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DB" w:rsidRPr="00367C16" w:rsidRDefault="00DF20DB" w:rsidP="00DF20DB">
      <w:pPr>
        <w:pStyle w:val="20"/>
        <w:jc w:val="center"/>
        <w:rPr>
          <w:szCs w:val="24"/>
        </w:rPr>
      </w:pPr>
      <w:r w:rsidRPr="00367C16">
        <w:rPr>
          <w:szCs w:val="24"/>
        </w:rPr>
        <w:t>Пояснительная записка</w:t>
      </w:r>
    </w:p>
    <w:p w:rsidR="00DF20DB" w:rsidRPr="00367C16" w:rsidRDefault="00DF20DB" w:rsidP="00DF20DB">
      <w:pPr>
        <w:jc w:val="center"/>
        <w:rPr>
          <w:b/>
          <w:bCs/>
          <w:iCs/>
          <w:sz w:val="24"/>
          <w:szCs w:val="24"/>
        </w:rPr>
      </w:pPr>
      <w:r w:rsidRPr="00367C16">
        <w:rPr>
          <w:b/>
          <w:bCs/>
          <w:iCs/>
          <w:sz w:val="24"/>
          <w:szCs w:val="24"/>
        </w:rPr>
        <w:t>к отчету об исполнении бюджета</w:t>
      </w:r>
    </w:p>
    <w:p w:rsidR="00DF20DB" w:rsidRPr="00367C16" w:rsidRDefault="00F40E11" w:rsidP="00DF20DB">
      <w:pPr>
        <w:jc w:val="center"/>
        <w:rPr>
          <w:b/>
          <w:bCs/>
          <w:iCs/>
          <w:sz w:val="24"/>
          <w:szCs w:val="24"/>
        </w:rPr>
      </w:pPr>
      <w:r w:rsidRPr="00367C16">
        <w:rPr>
          <w:b/>
          <w:bCs/>
          <w:iCs/>
          <w:sz w:val="24"/>
          <w:szCs w:val="24"/>
        </w:rPr>
        <w:t xml:space="preserve">муниципального образования </w:t>
      </w:r>
      <w:r w:rsidR="00DF20DB" w:rsidRPr="00367C16">
        <w:rPr>
          <w:b/>
          <w:bCs/>
          <w:iCs/>
          <w:sz w:val="24"/>
          <w:szCs w:val="24"/>
        </w:rPr>
        <w:t>«Парабельский район» за 2020 год</w:t>
      </w:r>
    </w:p>
    <w:p w:rsidR="00055279" w:rsidRPr="00367C16" w:rsidRDefault="00055279" w:rsidP="00055279">
      <w:pPr>
        <w:jc w:val="center"/>
        <w:rPr>
          <w:b/>
          <w:bCs/>
          <w:sz w:val="24"/>
          <w:szCs w:val="24"/>
        </w:rPr>
      </w:pPr>
    </w:p>
    <w:p w:rsidR="00055279" w:rsidRPr="00367C16" w:rsidRDefault="00055279" w:rsidP="00055279">
      <w:pPr>
        <w:jc w:val="center"/>
        <w:rPr>
          <w:b/>
          <w:bCs/>
          <w:sz w:val="24"/>
          <w:szCs w:val="24"/>
        </w:rPr>
      </w:pPr>
      <w:r w:rsidRPr="00367C16">
        <w:rPr>
          <w:b/>
          <w:bCs/>
          <w:sz w:val="24"/>
          <w:szCs w:val="24"/>
        </w:rPr>
        <w:t xml:space="preserve">Основные характеристики бюджета </w:t>
      </w:r>
    </w:p>
    <w:p w:rsidR="00DF20DB" w:rsidRPr="00367C16" w:rsidRDefault="00055279" w:rsidP="00055279">
      <w:pPr>
        <w:jc w:val="center"/>
        <w:rPr>
          <w:b/>
          <w:bCs/>
          <w:sz w:val="24"/>
          <w:szCs w:val="24"/>
        </w:rPr>
      </w:pPr>
      <w:r w:rsidRPr="00367C16">
        <w:rPr>
          <w:b/>
          <w:bCs/>
          <w:sz w:val="24"/>
          <w:szCs w:val="24"/>
        </w:rPr>
        <w:t>муниципального образования «Парабельский район»</w:t>
      </w:r>
    </w:p>
    <w:p w:rsidR="00CF154F" w:rsidRPr="00367C16" w:rsidRDefault="00CF154F" w:rsidP="00DF20DB">
      <w:pPr>
        <w:ind w:firstLine="567"/>
        <w:jc w:val="both"/>
        <w:rPr>
          <w:sz w:val="24"/>
          <w:szCs w:val="24"/>
        </w:rPr>
      </w:pPr>
    </w:p>
    <w:p w:rsidR="00477678" w:rsidRPr="00367C16" w:rsidRDefault="00BE4E2F" w:rsidP="00B72C53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Бюджет </w:t>
      </w:r>
      <w:r w:rsidR="00B72C53" w:rsidRPr="00367C16">
        <w:rPr>
          <w:bCs/>
          <w:sz w:val="24"/>
          <w:szCs w:val="24"/>
        </w:rPr>
        <w:t>муниципального образования «Парабельский район»</w:t>
      </w:r>
      <w:r w:rsidRPr="00367C16">
        <w:rPr>
          <w:sz w:val="24"/>
          <w:szCs w:val="24"/>
        </w:rPr>
        <w:t xml:space="preserve"> утвержден Решением Думы Парабельского района от 19.12.2019</w:t>
      </w:r>
      <w:r w:rsidR="001B209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г</w:t>
      </w:r>
      <w:r w:rsidR="001B209B" w:rsidRPr="00367C16">
        <w:rPr>
          <w:sz w:val="24"/>
          <w:szCs w:val="24"/>
        </w:rPr>
        <w:t>.</w:t>
      </w:r>
      <w:r w:rsidRPr="00367C16">
        <w:rPr>
          <w:sz w:val="24"/>
          <w:szCs w:val="24"/>
        </w:rPr>
        <w:t xml:space="preserve"> № 39 </w:t>
      </w:r>
      <w:r w:rsidR="001B209B" w:rsidRPr="00367C16">
        <w:rPr>
          <w:sz w:val="24"/>
          <w:szCs w:val="24"/>
        </w:rPr>
        <w:t>«</w:t>
      </w:r>
      <w:r w:rsidRPr="00367C16">
        <w:rPr>
          <w:sz w:val="24"/>
          <w:szCs w:val="24"/>
        </w:rPr>
        <w:t>О бюджете муниципального образования «Парабельский район» на 2020 год и плановый период 2021 и 2022 годов</w:t>
      </w:r>
      <w:r w:rsidR="001B209B" w:rsidRPr="00367C16">
        <w:rPr>
          <w:sz w:val="24"/>
          <w:szCs w:val="24"/>
        </w:rPr>
        <w:t>»</w:t>
      </w:r>
      <w:r w:rsidRPr="00367C16">
        <w:rPr>
          <w:sz w:val="24"/>
          <w:szCs w:val="24"/>
        </w:rPr>
        <w:t xml:space="preserve">. </w:t>
      </w:r>
    </w:p>
    <w:p w:rsidR="00477678" w:rsidRPr="00367C16" w:rsidRDefault="00477678" w:rsidP="004750EE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В бюджет муниципального образования «Парабельский район» в 2020 году поступили доходы в сумме </w:t>
      </w:r>
      <w:r w:rsidR="006F4DE2" w:rsidRPr="00367C16">
        <w:rPr>
          <w:sz w:val="24"/>
          <w:szCs w:val="24"/>
        </w:rPr>
        <w:t>9</w:t>
      </w:r>
      <w:r w:rsidR="002635BB" w:rsidRPr="00367C16">
        <w:rPr>
          <w:sz w:val="24"/>
          <w:szCs w:val="24"/>
        </w:rPr>
        <w:t>3</w:t>
      </w:r>
      <w:r w:rsidR="006F4DE2" w:rsidRPr="00367C16">
        <w:rPr>
          <w:sz w:val="24"/>
          <w:szCs w:val="24"/>
        </w:rPr>
        <w:t>8</w:t>
      </w:r>
      <w:r w:rsidR="002635BB" w:rsidRPr="00367C16">
        <w:rPr>
          <w:sz w:val="24"/>
          <w:szCs w:val="24"/>
        </w:rPr>
        <w:t xml:space="preserve"> </w:t>
      </w:r>
      <w:r w:rsidR="006F4DE2" w:rsidRPr="00367C16">
        <w:rPr>
          <w:sz w:val="24"/>
          <w:szCs w:val="24"/>
        </w:rPr>
        <w:t>144,7</w:t>
      </w:r>
      <w:r w:rsidR="004750EE" w:rsidRPr="00367C16">
        <w:rPr>
          <w:sz w:val="24"/>
          <w:szCs w:val="24"/>
        </w:rPr>
        <w:t xml:space="preserve"> тыс. рублей при плановых назначениях 932 746,3 тыс. рублей</w:t>
      </w:r>
      <w:r w:rsidRPr="00367C16">
        <w:rPr>
          <w:sz w:val="24"/>
          <w:szCs w:val="24"/>
        </w:rPr>
        <w:t xml:space="preserve"> или 100,6%</w:t>
      </w:r>
      <w:r w:rsidR="004750EE" w:rsidRPr="00367C16">
        <w:rPr>
          <w:sz w:val="24"/>
          <w:szCs w:val="24"/>
        </w:rPr>
        <w:t>.</w:t>
      </w:r>
      <w:r w:rsidRPr="00367C16">
        <w:rPr>
          <w:sz w:val="24"/>
          <w:szCs w:val="24"/>
        </w:rPr>
        <w:t xml:space="preserve"> </w:t>
      </w:r>
    </w:p>
    <w:p w:rsidR="00477678" w:rsidRPr="00367C16" w:rsidRDefault="00477678" w:rsidP="004750EE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Налоговые и неналоговые доходы поступили в сумме </w:t>
      </w:r>
      <w:r w:rsidR="006F4DE2" w:rsidRPr="00367C16">
        <w:t>215 862,4</w:t>
      </w:r>
      <w:r w:rsidRPr="00367C16">
        <w:t xml:space="preserve"> тыс. рублей, что больше плановых назначений</w:t>
      </w:r>
      <w:r w:rsidR="00B54A9D" w:rsidRPr="00367C16">
        <w:t xml:space="preserve"> (208 582,6 тыс. рублей)</w:t>
      </w:r>
      <w:r w:rsidRPr="00367C16">
        <w:t xml:space="preserve"> на </w:t>
      </w:r>
      <w:r w:rsidR="006F4DE2" w:rsidRPr="00367C16">
        <w:t>7 279,8</w:t>
      </w:r>
      <w:r w:rsidRPr="00367C16">
        <w:t xml:space="preserve"> тыс. рублей, или 103,</w:t>
      </w:r>
      <w:r w:rsidR="006F4DE2" w:rsidRPr="00367C16">
        <w:t>5</w:t>
      </w:r>
      <w:r w:rsidRPr="00367C16">
        <w:t>%. Безвозмездные поступления</w:t>
      </w:r>
      <w:r w:rsidR="006F4DE2" w:rsidRPr="00367C16">
        <w:t xml:space="preserve"> составили 722 282,3</w:t>
      </w:r>
      <w:r w:rsidRPr="00367C16">
        <w:t xml:space="preserve"> тыс. рублей, или 99,7% к плановым назначениям</w:t>
      </w:r>
      <w:r w:rsidR="004750EE" w:rsidRPr="00367C16">
        <w:t>, которые составили 724 163,7 тыс. рублей</w:t>
      </w:r>
      <w:r w:rsidRPr="00367C16">
        <w:t>.</w:t>
      </w:r>
    </w:p>
    <w:p w:rsidR="00477678" w:rsidRPr="00367C16" w:rsidRDefault="00477678" w:rsidP="004750EE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Исполнение расходов бюджета муниципального образования «Парабельский район» по состоянию на 01.01.2021 года составило </w:t>
      </w:r>
      <w:r w:rsidR="006F4DE2" w:rsidRPr="00367C16">
        <w:t>913 746,2</w:t>
      </w:r>
      <w:r w:rsidRPr="00367C16">
        <w:t xml:space="preserve"> тыс. рублей</w:t>
      </w:r>
      <w:r w:rsidR="008F2144" w:rsidRPr="00367C16">
        <w:t xml:space="preserve"> при плане </w:t>
      </w:r>
      <w:r w:rsidR="008F2144" w:rsidRPr="00367C16">
        <w:rPr>
          <w:bCs/>
        </w:rPr>
        <w:t>934 230,6</w:t>
      </w:r>
      <w:r w:rsidR="008F2144" w:rsidRPr="00367C16">
        <w:t xml:space="preserve"> тыс. рублей</w:t>
      </w:r>
      <w:r w:rsidRPr="00367C16">
        <w:t xml:space="preserve"> или </w:t>
      </w:r>
      <w:r w:rsidR="006F4DE2" w:rsidRPr="00367C16">
        <w:t>97,8</w:t>
      </w:r>
      <w:r w:rsidRPr="00367C16">
        <w:t xml:space="preserve">%. </w:t>
      </w:r>
    </w:p>
    <w:p w:rsidR="00477678" w:rsidRPr="00367C16" w:rsidRDefault="006F4DE2" w:rsidP="004750EE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Б</w:t>
      </w:r>
      <w:r w:rsidR="00477678" w:rsidRPr="00367C16">
        <w:rPr>
          <w:sz w:val="24"/>
          <w:szCs w:val="24"/>
        </w:rPr>
        <w:t xml:space="preserve">юджет муниципального образования «Парабельский район» по итогам 2020 года </w:t>
      </w:r>
      <w:r w:rsidRPr="00367C16">
        <w:rPr>
          <w:sz w:val="24"/>
          <w:szCs w:val="24"/>
        </w:rPr>
        <w:t xml:space="preserve">исполнен </w:t>
      </w:r>
      <w:r w:rsidR="00477678" w:rsidRPr="00367C16">
        <w:rPr>
          <w:sz w:val="24"/>
          <w:szCs w:val="24"/>
        </w:rPr>
        <w:t xml:space="preserve">с профицитом </w:t>
      </w:r>
      <w:r w:rsidRPr="00367C16">
        <w:rPr>
          <w:sz w:val="24"/>
          <w:szCs w:val="24"/>
        </w:rPr>
        <w:t>24 398,5</w:t>
      </w:r>
      <w:r w:rsidR="00477678" w:rsidRPr="00367C16">
        <w:rPr>
          <w:sz w:val="24"/>
          <w:szCs w:val="24"/>
        </w:rPr>
        <w:t xml:space="preserve"> тыс. рублей при плановом дефиците </w:t>
      </w:r>
      <w:r w:rsidRPr="00367C16">
        <w:rPr>
          <w:sz w:val="24"/>
          <w:szCs w:val="24"/>
        </w:rPr>
        <w:t>1 484,3</w:t>
      </w:r>
      <w:r w:rsidR="00477678" w:rsidRPr="00367C16">
        <w:rPr>
          <w:sz w:val="24"/>
          <w:szCs w:val="24"/>
        </w:rPr>
        <w:t xml:space="preserve"> тыс. рублей. </w:t>
      </w:r>
    </w:p>
    <w:p w:rsidR="00BE4E2F" w:rsidRPr="00367C16" w:rsidRDefault="00BE4E2F" w:rsidP="004750EE">
      <w:pPr>
        <w:pStyle w:val="7"/>
        <w:ind w:firstLine="567"/>
        <w:rPr>
          <w:iCs/>
          <w:sz w:val="24"/>
          <w:szCs w:val="24"/>
        </w:rPr>
      </w:pPr>
      <w:r w:rsidRPr="00367C16">
        <w:rPr>
          <w:sz w:val="24"/>
          <w:szCs w:val="24"/>
        </w:rPr>
        <w:t xml:space="preserve">В течение года </w:t>
      </w:r>
      <w:r w:rsidR="006F4DE2" w:rsidRPr="00367C16">
        <w:rPr>
          <w:sz w:val="24"/>
          <w:szCs w:val="24"/>
        </w:rPr>
        <w:t xml:space="preserve">в </w:t>
      </w:r>
      <w:r w:rsidRPr="00367C16">
        <w:rPr>
          <w:sz w:val="24"/>
          <w:szCs w:val="24"/>
        </w:rPr>
        <w:t xml:space="preserve">бюджет </w:t>
      </w:r>
      <w:r w:rsidR="006F4DE2" w:rsidRPr="00367C16">
        <w:rPr>
          <w:sz w:val="24"/>
          <w:szCs w:val="24"/>
        </w:rPr>
        <w:t>муниципального образования «Парабельский район» вносились изменения</w:t>
      </w:r>
      <w:r w:rsidR="00B72C53" w:rsidRPr="00367C16">
        <w:rPr>
          <w:sz w:val="24"/>
          <w:szCs w:val="24"/>
        </w:rPr>
        <w:t>:</w:t>
      </w:r>
      <w:r w:rsidR="006F4DE2" w:rsidRPr="00367C16">
        <w:rPr>
          <w:sz w:val="24"/>
          <w:szCs w:val="24"/>
        </w:rPr>
        <w:t xml:space="preserve"> </w:t>
      </w:r>
      <w:r w:rsidR="00B72C53" w:rsidRPr="00367C16">
        <w:rPr>
          <w:sz w:val="24"/>
          <w:szCs w:val="24"/>
        </w:rPr>
        <w:t>Решения</w:t>
      </w:r>
      <w:r w:rsidRPr="00367C16">
        <w:rPr>
          <w:sz w:val="24"/>
          <w:szCs w:val="24"/>
        </w:rPr>
        <w:t xml:space="preserve"> Думы</w:t>
      </w:r>
      <w:r w:rsidR="006F4DE2" w:rsidRPr="00367C16">
        <w:rPr>
          <w:sz w:val="24"/>
          <w:szCs w:val="24"/>
        </w:rPr>
        <w:t xml:space="preserve"> Парабельского района</w:t>
      </w:r>
      <w:r w:rsidRPr="00367C16">
        <w:rPr>
          <w:sz w:val="24"/>
          <w:szCs w:val="24"/>
        </w:rPr>
        <w:t xml:space="preserve"> от 27.02.2020</w:t>
      </w:r>
      <w:r w:rsidR="001B209B" w:rsidRPr="00367C16">
        <w:rPr>
          <w:sz w:val="24"/>
          <w:szCs w:val="24"/>
        </w:rPr>
        <w:t xml:space="preserve"> г.</w:t>
      </w:r>
      <w:r w:rsidRPr="00367C16">
        <w:rPr>
          <w:sz w:val="24"/>
          <w:szCs w:val="24"/>
        </w:rPr>
        <w:t xml:space="preserve"> №1, от 23.06.2020</w:t>
      </w:r>
      <w:r w:rsidR="001B209B" w:rsidRPr="00367C16">
        <w:rPr>
          <w:sz w:val="24"/>
          <w:szCs w:val="24"/>
        </w:rPr>
        <w:t xml:space="preserve"> г.</w:t>
      </w:r>
      <w:r w:rsidRPr="00367C16">
        <w:rPr>
          <w:sz w:val="24"/>
          <w:szCs w:val="24"/>
        </w:rPr>
        <w:t xml:space="preserve"> №11, от 12.11.2020</w:t>
      </w:r>
      <w:r w:rsidR="001B209B" w:rsidRPr="00367C16">
        <w:rPr>
          <w:sz w:val="24"/>
          <w:szCs w:val="24"/>
        </w:rPr>
        <w:t xml:space="preserve"> г.</w:t>
      </w:r>
      <w:r w:rsidRPr="00367C16">
        <w:rPr>
          <w:sz w:val="24"/>
          <w:szCs w:val="24"/>
        </w:rPr>
        <w:t xml:space="preserve"> №12, от 17.12.2020</w:t>
      </w:r>
      <w:r w:rsidR="001B209B" w:rsidRPr="00367C16">
        <w:rPr>
          <w:sz w:val="24"/>
          <w:szCs w:val="24"/>
        </w:rPr>
        <w:t xml:space="preserve"> г.</w:t>
      </w:r>
      <w:r w:rsidRPr="00367C16">
        <w:rPr>
          <w:sz w:val="24"/>
          <w:szCs w:val="24"/>
        </w:rPr>
        <w:t xml:space="preserve"> №31. </w:t>
      </w:r>
      <w:r w:rsidR="004750EE" w:rsidRPr="00367C16">
        <w:rPr>
          <w:sz w:val="24"/>
          <w:szCs w:val="24"/>
        </w:rPr>
        <w:t xml:space="preserve">Уточнения коснулись </w:t>
      </w:r>
      <w:r w:rsidRPr="00367C16">
        <w:rPr>
          <w:sz w:val="24"/>
          <w:szCs w:val="24"/>
        </w:rPr>
        <w:t>доходн</w:t>
      </w:r>
      <w:r w:rsidR="004750EE" w:rsidRPr="00367C16">
        <w:rPr>
          <w:sz w:val="24"/>
          <w:szCs w:val="24"/>
        </w:rPr>
        <w:t>ой</w:t>
      </w:r>
      <w:r w:rsidRPr="00367C16">
        <w:rPr>
          <w:sz w:val="24"/>
          <w:szCs w:val="24"/>
        </w:rPr>
        <w:t xml:space="preserve"> част</w:t>
      </w:r>
      <w:r w:rsidR="004750EE" w:rsidRPr="00367C16">
        <w:rPr>
          <w:sz w:val="24"/>
          <w:szCs w:val="24"/>
        </w:rPr>
        <w:t>и</w:t>
      </w:r>
      <w:r w:rsidRPr="00367C16">
        <w:rPr>
          <w:sz w:val="24"/>
          <w:szCs w:val="24"/>
        </w:rPr>
        <w:t xml:space="preserve"> бюджета </w:t>
      </w:r>
      <w:r w:rsidRPr="00367C16">
        <w:rPr>
          <w:iCs/>
          <w:sz w:val="24"/>
          <w:szCs w:val="24"/>
        </w:rPr>
        <w:t>вследствие изменения объема безвозмездных поступлений из федерального и областного бюджета</w:t>
      </w:r>
      <w:r w:rsidR="001B209B" w:rsidRPr="00367C16">
        <w:rPr>
          <w:iCs/>
          <w:sz w:val="24"/>
          <w:szCs w:val="24"/>
        </w:rPr>
        <w:t xml:space="preserve">, а </w:t>
      </w:r>
      <w:r w:rsidR="00B72C53" w:rsidRPr="00367C16">
        <w:rPr>
          <w:iCs/>
          <w:sz w:val="24"/>
          <w:szCs w:val="24"/>
        </w:rPr>
        <w:t xml:space="preserve">также </w:t>
      </w:r>
      <w:r w:rsidRPr="00367C16">
        <w:rPr>
          <w:iCs/>
          <w:sz w:val="24"/>
          <w:szCs w:val="24"/>
        </w:rPr>
        <w:t>плановы</w:t>
      </w:r>
      <w:r w:rsidR="00B72C53" w:rsidRPr="00367C16">
        <w:rPr>
          <w:iCs/>
          <w:sz w:val="24"/>
          <w:szCs w:val="24"/>
        </w:rPr>
        <w:t>х</w:t>
      </w:r>
      <w:r w:rsidRPr="00367C16">
        <w:rPr>
          <w:iCs/>
          <w:sz w:val="24"/>
          <w:szCs w:val="24"/>
        </w:rPr>
        <w:t xml:space="preserve"> назначен</w:t>
      </w:r>
      <w:r w:rsidR="004750EE" w:rsidRPr="00367C16">
        <w:rPr>
          <w:iCs/>
          <w:sz w:val="24"/>
          <w:szCs w:val="24"/>
        </w:rPr>
        <w:t>и</w:t>
      </w:r>
      <w:r w:rsidR="00B72C53" w:rsidRPr="00367C16">
        <w:rPr>
          <w:iCs/>
          <w:sz w:val="24"/>
          <w:szCs w:val="24"/>
        </w:rPr>
        <w:t>й</w:t>
      </w:r>
      <w:r w:rsidRPr="00367C16">
        <w:rPr>
          <w:iCs/>
          <w:sz w:val="24"/>
          <w:szCs w:val="24"/>
        </w:rPr>
        <w:t xml:space="preserve"> по налоговым и неналоговым доходам с</w:t>
      </w:r>
      <w:r w:rsidR="00B72C53" w:rsidRPr="00367C16">
        <w:rPr>
          <w:iCs/>
          <w:sz w:val="24"/>
          <w:szCs w:val="24"/>
        </w:rPr>
        <w:t xml:space="preserve"> учетом фактического исполнения</w:t>
      </w:r>
      <w:r w:rsidRPr="00367C16">
        <w:rPr>
          <w:iCs/>
          <w:sz w:val="24"/>
          <w:szCs w:val="24"/>
        </w:rPr>
        <w:t xml:space="preserve">. </w:t>
      </w:r>
    </w:p>
    <w:p w:rsidR="00BE4E2F" w:rsidRPr="00367C16" w:rsidRDefault="00BE4E2F" w:rsidP="004750EE">
      <w:pPr>
        <w:pStyle w:val="7"/>
        <w:ind w:firstLine="567"/>
        <w:rPr>
          <w:sz w:val="24"/>
          <w:szCs w:val="24"/>
        </w:rPr>
      </w:pPr>
      <w:proofErr w:type="gramStart"/>
      <w:r w:rsidRPr="00367C16">
        <w:rPr>
          <w:sz w:val="24"/>
          <w:szCs w:val="24"/>
        </w:rPr>
        <w:t>Внесение изменений в сводную бюджетную роспись осуществлялось в соответствии с Бюджетным кодексом Российской Федерации, в порядке, утвержденном приказом МКУ ОУФ-ФО администрации Парабельского района Томской области от 30.12.2016 г. №37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бюджета)».</w:t>
      </w:r>
      <w:proofErr w:type="gramEnd"/>
    </w:p>
    <w:p w:rsidR="00BE4E2F" w:rsidRPr="00367C16" w:rsidRDefault="00BE4E2F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 xml:space="preserve">В результате поправок, плановый объем по доходам увеличился на </w:t>
      </w:r>
      <w:r w:rsidR="00507021" w:rsidRPr="00367C16">
        <w:rPr>
          <w:iCs/>
          <w:szCs w:val="24"/>
        </w:rPr>
        <w:t>79 351,7</w:t>
      </w:r>
      <w:r w:rsidRPr="00367C16">
        <w:rPr>
          <w:iCs/>
          <w:szCs w:val="24"/>
        </w:rPr>
        <w:t xml:space="preserve"> тыс. рублей (1</w:t>
      </w:r>
      <w:r w:rsidR="00507021" w:rsidRPr="00367C16">
        <w:rPr>
          <w:iCs/>
          <w:szCs w:val="24"/>
        </w:rPr>
        <w:t>09,3</w:t>
      </w:r>
      <w:r w:rsidRPr="00367C16">
        <w:rPr>
          <w:iCs/>
          <w:szCs w:val="24"/>
        </w:rPr>
        <w:t xml:space="preserve">%), из них по безвозмездным поступлениям на </w:t>
      </w:r>
      <w:r w:rsidR="00CE456F" w:rsidRPr="00367C16">
        <w:rPr>
          <w:iCs/>
          <w:szCs w:val="24"/>
        </w:rPr>
        <w:t>61 458,0</w:t>
      </w:r>
      <w:r w:rsidRPr="00367C16">
        <w:rPr>
          <w:iCs/>
          <w:szCs w:val="24"/>
        </w:rPr>
        <w:t xml:space="preserve"> тыс. рублей (1</w:t>
      </w:r>
      <w:r w:rsidR="00CE456F" w:rsidRPr="00367C16">
        <w:rPr>
          <w:iCs/>
          <w:szCs w:val="24"/>
        </w:rPr>
        <w:t>09</w:t>
      </w:r>
      <w:r w:rsidRPr="00367C16">
        <w:rPr>
          <w:iCs/>
          <w:szCs w:val="24"/>
        </w:rPr>
        <w:t>,</w:t>
      </w:r>
      <w:r w:rsidR="00CE456F" w:rsidRPr="00367C16">
        <w:rPr>
          <w:iCs/>
          <w:szCs w:val="24"/>
        </w:rPr>
        <w:t>3</w:t>
      </w:r>
      <w:r w:rsidRPr="00367C16">
        <w:rPr>
          <w:iCs/>
          <w:szCs w:val="24"/>
        </w:rPr>
        <w:t xml:space="preserve">%), по налоговым и неналоговым доходам на </w:t>
      </w:r>
      <w:r w:rsidR="00CE456F" w:rsidRPr="00367C16">
        <w:rPr>
          <w:iCs/>
          <w:szCs w:val="24"/>
        </w:rPr>
        <w:t>17 893,7</w:t>
      </w:r>
      <w:r w:rsidRPr="00367C16">
        <w:rPr>
          <w:iCs/>
          <w:szCs w:val="24"/>
        </w:rPr>
        <w:t xml:space="preserve"> тыс. рублей (1</w:t>
      </w:r>
      <w:r w:rsidR="00CE456F" w:rsidRPr="00367C16">
        <w:rPr>
          <w:iCs/>
          <w:szCs w:val="24"/>
        </w:rPr>
        <w:t>09</w:t>
      </w:r>
      <w:r w:rsidRPr="00367C16">
        <w:rPr>
          <w:iCs/>
          <w:szCs w:val="24"/>
        </w:rPr>
        <w:t>,</w:t>
      </w:r>
      <w:r w:rsidR="00CE456F" w:rsidRPr="00367C16">
        <w:rPr>
          <w:iCs/>
          <w:szCs w:val="24"/>
        </w:rPr>
        <w:t>4</w:t>
      </w:r>
      <w:r w:rsidRPr="00367C16">
        <w:rPr>
          <w:iCs/>
          <w:szCs w:val="24"/>
        </w:rPr>
        <w:t>%).</w:t>
      </w:r>
    </w:p>
    <w:p w:rsidR="00B54A9D" w:rsidRPr="00367C16" w:rsidRDefault="00B54A9D" w:rsidP="00B54A9D">
      <w:pPr>
        <w:pStyle w:val="a9"/>
        <w:widowControl w:val="0"/>
        <w:spacing w:before="0" w:beforeAutospacing="0" w:after="0" w:afterAutospacing="0"/>
        <w:ind w:firstLine="567"/>
        <w:jc w:val="both"/>
      </w:pPr>
      <w:r w:rsidRPr="00367C16">
        <w:t xml:space="preserve">Большая часть изменения плановых назначений по доходам бюджета муниципального образования «Парабельский район» - </w:t>
      </w:r>
      <w:r w:rsidR="001F4339" w:rsidRPr="00367C16">
        <w:t>увеличение</w:t>
      </w:r>
      <w:r w:rsidRPr="00367C16">
        <w:t xml:space="preserve"> средств федерального и областного бюджетов</w:t>
      </w:r>
      <w:r w:rsidR="001F4339" w:rsidRPr="00367C16">
        <w:t xml:space="preserve">. Основное увеличение </w:t>
      </w:r>
      <w:r w:rsidR="00B9079A" w:rsidRPr="00367C16">
        <w:t xml:space="preserve">плановых назначений бюджетных ассигнований произошло на выполнение следующих </w:t>
      </w:r>
      <w:r w:rsidR="00B72C53" w:rsidRPr="00367C16">
        <w:t>мероприятий</w:t>
      </w:r>
      <w:r w:rsidR="00B9079A" w:rsidRPr="00367C16">
        <w:t>:</w:t>
      </w:r>
      <w:r w:rsidRPr="00367C16">
        <w:rPr>
          <w:color w:val="FF0000"/>
        </w:rPr>
        <w:t xml:space="preserve"> </w:t>
      </w:r>
    </w:p>
    <w:p w:rsidR="00B54A9D" w:rsidRPr="00367C16" w:rsidRDefault="00B54A9D" w:rsidP="00B54A9D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на повышение заработной платы работников муниципальных образовательных учреждений в сумме 35 282,4 тыс. рублей; </w:t>
      </w:r>
    </w:p>
    <w:p w:rsidR="00B54A9D" w:rsidRPr="00367C16" w:rsidRDefault="00B54A9D" w:rsidP="00B54A9D">
      <w:pPr>
        <w:pStyle w:val="a9"/>
        <w:spacing w:before="0" w:beforeAutospacing="0" w:after="0" w:afterAutospacing="0"/>
        <w:ind w:firstLine="567"/>
        <w:jc w:val="both"/>
      </w:pPr>
      <w:r w:rsidRPr="00367C16">
        <w:t>на выплат</w:t>
      </w:r>
      <w:r w:rsidR="00F40E11" w:rsidRPr="00367C16">
        <w:t>у</w:t>
      </w:r>
      <w:r w:rsidRPr="00367C16">
        <w:t xml:space="preserve"> ежемесячного денежного вознаграждения за классное руководство педагогическим работникам 5</w:t>
      </w:r>
      <w:r w:rsidR="00260BAB" w:rsidRPr="00367C16">
        <w:t> 728,8</w:t>
      </w:r>
      <w:r w:rsidRPr="00367C16">
        <w:t xml:space="preserve"> тыс. рублей;</w:t>
      </w:r>
    </w:p>
    <w:p w:rsidR="00260BAB" w:rsidRPr="00367C16" w:rsidRDefault="00260BAB" w:rsidP="00B54A9D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на реализацию в муниципальных образовательных организациях мероприятий, направленных на предупреждение распространения новой </w:t>
      </w:r>
      <w:proofErr w:type="spellStart"/>
      <w:r w:rsidRPr="00367C16">
        <w:t>коронавирусной</w:t>
      </w:r>
      <w:proofErr w:type="spellEnd"/>
      <w:r w:rsidRPr="00367C16">
        <w:t xml:space="preserve"> инфекции на территории Томской области 2 921,0 тыс. рублей; </w:t>
      </w:r>
    </w:p>
    <w:p w:rsidR="00B54A9D" w:rsidRPr="00367C16" w:rsidRDefault="00B54A9D" w:rsidP="00B54A9D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на организацию бесплатного горячего питания обучающихся, получающих начальное общее образование </w:t>
      </w:r>
      <w:r w:rsidR="00260BAB" w:rsidRPr="00367C16">
        <w:t>3 284,8</w:t>
      </w:r>
      <w:r w:rsidRPr="00367C16">
        <w:t xml:space="preserve"> тыс. рублей; </w:t>
      </w:r>
    </w:p>
    <w:p w:rsidR="00B54A9D" w:rsidRPr="00367C16" w:rsidRDefault="00B54A9D" w:rsidP="00B54A9D">
      <w:pPr>
        <w:pStyle w:val="a9"/>
        <w:spacing w:before="0" w:beforeAutospacing="0" w:after="0" w:afterAutospacing="0"/>
        <w:ind w:firstLine="567"/>
        <w:jc w:val="both"/>
      </w:pPr>
      <w:r w:rsidRPr="00367C16">
        <w:t>на компенсацию расходов по организации в Нарымском сельском поселении электроснабжения от дизельн</w:t>
      </w:r>
      <w:r w:rsidR="00260BAB" w:rsidRPr="00367C16">
        <w:t>ой</w:t>
      </w:r>
      <w:r w:rsidRPr="00367C16">
        <w:t xml:space="preserve"> электростанци</w:t>
      </w:r>
      <w:r w:rsidR="00260BAB" w:rsidRPr="00367C16">
        <w:t xml:space="preserve">и </w:t>
      </w:r>
      <w:r w:rsidRPr="00367C16">
        <w:t xml:space="preserve">- 9 069,4 тыс. рублей; </w:t>
      </w:r>
    </w:p>
    <w:p w:rsidR="00B54A9D" w:rsidRPr="00367C16" w:rsidRDefault="00B54A9D" w:rsidP="00B54A9D">
      <w:pPr>
        <w:pStyle w:val="a9"/>
        <w:spacing w:before="0" w:beforeAutospacing="0" w:after="0" w:afterAutospacing="0"/>
        <w:ind w:firstLine="567"/>
        <w:jc w:val="both"/>
      </w:pPr>
      <w:r w:rsidRPr="00367C16">
        <w:lastRenderedPageBreak/>
        <w:t>на реализацию 9 проектов в рамках «Инициативного бюджетирования»</w:t>
      </w:r>
      <w:r w:rsidR="00260BAB" w:rsidRPr="00367C16">
        <w:t xml:space="preserve"> в целях предоставления межбюджетных трансфертов сельским поселениям</w:t>
      </w:r>
      <w:r w:rsidRPr="00367C16">
        <w:t xml:space="preserve"> - 3 587,5 тыс. рублей.</w:t>
      </w:r>
    </w:p>
    <w:p w:rsidR="00B54A9D" w:rsidRPr="00367C16" w:rsidRDefault="00B54A9D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 xml:space="preserve">Увеличение плановых назначений </w:t>
      </w:r>
      <w:r w:rsidR="00040B06" w:rsidRPr="00367C16">
        <w:rPr>
          <w:iCs/>
          <w:szCs w:val="24"/>
        </w:rPr>
        <w:t xml:space="preserve">бюджетных ассигнований по </w:t>
      </w:r>
      <w:r w:rsidRPr="00367C16">
        <w:rPr>
          <w:iCs/>
          <w:szCs w:val="24"/>
        </w:rPr>
        <w:t>налоговы</w:t>
      </w:r>
      <w:r w:rsidR="00040B06" w:rsidRPr="00367C16">
        <w:rPr>
          <w:iCs/>
          <w:szCs w:val="24"/>
        </w:rPr>
        <w:t>м</w:t>
      </w:r>
      <w:r w:rsidRPr="00367C16">
        <w:rPr>
          <w:iCs/>
          <w:szCs w:val="24"/>
        </w:rPr>
        <w:t xml:space="preserve"> и неналоговы</w:t>
      </w:r>
      <w:r w:rsidR="00040B06" w:rsidRPr="00367C16">
        <w:rPr>
          <w:iCs/>
          <w:szCs w:val="24"/>
        </w:rPr>
        <w:t>м</w:t>
      </w:r>
      <w:r w:rsidRPr="00367C16">
        <w:rPr>
          <w:iCs/>
          <w:szCs w:val="24"/>
        </w:rPr>
        <w:t xml:space="preserve"> доход</w:t>
      </w:r>
      <w:r w:rsidR="00040B06" w:rsidRPr="00367C16">
        <w:rPr>
          <w:iCs/>
          <w:szCs w:val="24"/>
        </w:rPr>
        <w:t>ам</w:t>
      </w:r>
      <w:r w:rsidR="00B9079A" w:rsidRPr="00367C16">
        <w:rPr>
          <w:iCs/>
          <w:szCs w:val="24"/>
        </w:rPr>
        <w:t xml:space="preserve"> </w:t>
      </w:r>
      <w:r w:rsidRPr="00367C16">
        <w:rPr>
          <w:iCs/>
          <w:szCs w:val="24"/>
        </w:rPr>
        <w:t>произошл</w:t>
      </w:r>
      <w:r w:rsidR="00040B06" w:rsidRPr="00367C16">
        <w:rPr>
          <w:iCs/>
          <w:szCs w:val="24"/>
        </w:rPr>
        <w:t>о</w:t>
      </w:r>
      <w:r w:rsidR="00E70C42" w:rsidRPr="00367C16">
        <w:rPr>
          <w:iCs/>
          <w:szCs w:val="24"/>
        </w:rPr>
        <w:t xml:space="preserve"> в связи с изменением поступлений по различным видам доходов ввиду  обстоятельств, описанных</w:t>
      </w:r>
      <w:r w:rsidR="00DF4AA2" w:rsidRPr="00367C16">
        <w:rPr>
          <w:iCs/>
          <w:szCs w:val="24"/>
        </w:rPr>
        <w:t xml:space="preserve"> ниже</w:t>
      </w:r>
      <w:r w:rsidR="00E70C42" w:rsidRPr="00367C16">
        <w:rPr>
          <w:iCs/>
          <w:szCs w:val="24"/>
        </w:rPr>
        <w:t xml:space="preserve"> </w:t>
      </w:r>
      <w:r w:rsidR="00DF4AA2" w:rsidRPr="00367C16">
        <w:rPr>
          <w:iCs/>
          <w:szCs w:val="24"/>
        </w:rPr>
        <w:t>в разделах «Налоговые доходы», «Неналоговые доходы».</w:t>
      </w:r>
      <w:r w:rsidR="00E70C42" w:rsidRPr="00367C16">
        <w:rPr>
          <w:iCs/>
          <w:szCs w:val="24"/>
        </w:rPr>
        <w:t xml:space="preserve"> Наибольшие изменения за счет:</w:t>
      </w:r>
    </w:p>
    <w:p w:rsidR="00E70C42" w:rsidRPr="00367C16" w:rsidRDefault="00E70C42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1. У</w:t>
      </w:r>
      <w:r w:rsidR="00B54A9D" w:rsidRPr="00367C16">
        <w:rPr>
          <w:iCs/>
          <w:szCs w:val="24"/>
        </w:rPr>
        <w:t>величени</w:t>
      </w:r>
      <w:r w:rsidRPr="00367C16">
        <w:rPr>
          <w:iCs/>
          <w:szCs w:val="24"/>
        </w:rPr>
        <w:t>я</w:t>
      </w:r>
      <w:r w:rsidR="00560DDF" w:rsidRPr="00367C16">
        <w:rPr>
          <w:iCs/>
          <w:szCs w:val="24"/>
        </w:rPr>
        <w:t xml:space="preserve"> </w:t>
      </w:r>
      <w:r w:rsidR="00040B06" w:rsidRPr="00367C16">
        <w:rPr>
          <w:iCs/>
          <w:szCs w:val="24"/>
        </w:rPr>
        <w:t>поступлений</w:t>
      </w:r>
      <w:r w:rsidRPr="00367C16">
        <w:rPr>
          <w:iCs/>
          <w:szCs w:val="24"/>
        </w:rPr>
        <w:t>:</w:t>
      </w:r>
    </w:p>
    <w:p w:rsidR="00560DDF" w:rsidRPr="00367C16" w:rsidRDefault="00040B06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налога на доходы физических лиц на 13 783,3 тыс. рублей;</w:t>
      </w:r>
    </w:p>
    <w:p w:rsidR="00E70C42" w:rsidRPr="00367C16" w:rsidRDefault="00E70C42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налога на добычу общераспространенных полезных ископаемых на 9 239,0 тыс. рублей;</w:t>
      </w:r>
    </w:p>
    <w:p w:rsidR="00E70C42" w:rsidRPr="00367C16" w:rsidRDefault="00E70C42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доходов от реализации имущества, находящегося в государственной и муниципальной собственности на 6 857,0 тыс. рублей;</w:t>
      </w:r>
    </w:p>
    <w:p w:rsidR="00D84E9E" w:rsidRPr="00367C16" w:rsidRDefault="00E70C42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2. У</w:t>
      </w:r>
      <w:r w:rsidR="00560DDF" w:rsidRPr="00367C16">
        <w:rPr>
          <w:iCs/>
          <w:szCs w:val="24"/>
        </w:rPr>
        <w:t>меньшения</w:t>
      </w:r>
      <w:r w:rsidR="00D84E9E" w:rsidRPr="00367C16">
        <w:rPr>
          <w:iCs/>
          <w:szCs w:val="24"/>
        </w:rPr>
        <w:t xml:space="preserve"> поступлений:</w:t>
      </w:r>
    </w:p>
    <w:p w:rsidR="00D84E9E" w:rsidRPr="00367C16" w:rsidRDefault="00D84E9E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платы за негативное воздействие на окружающую среду на 11 849,0 тыс. рублей;</w:t>
      </w:r>
    </w:p>
    <w:p w:rsidR="00B54A9D" w:rsidRPr="00367C16" w:rsidRDefault="00D84E9E" w:rsidP="004750EE">
      <w:pPr>
        <w:pStyle w:val="a3"/>
        <w:ind w:firstLine="567"/>
        <w:jc w:val="both"/>
        <w:rPr>
          <w:iCs/>
          <w:szCs w:val="24"/>
        </w:rPr>
      </w:pPr>
      <w:r w:rsidRPr="00367C16">
        <w:rPr>
          <w:iCs/>
          <w:szCs w:val="24"/>
        </w:rPr>
        <w:t>по акцизам по подакцизным товарам (продукции), производимым на территории Российской Федерации на 729 тыс. рублей.</w:t>
      </w:r>
    </w:p>
    <w:p w:rsidR="00C1307A" w:rsidRPr="00367C16" w:rsidRDefault="008F2144" w:rsidP="00560DD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sz w:val="24"/>
          <w:szCs w:val="24"/>
        </w:rPr>
        <w:t>Увеличение</w:t>
      </w:r>
      <w:r w:rsidR="00560DDF" w:rsidRPr="00367C16">
        <w:rPr>
          <w:sz w:val="24"/>
          <w:szCs w:val="24"/>
        </w:rPr>
        <w:t xml:space="preserve"> плановых назначений расходной части бюджета</w:t>
      </w:r>
      <w:r w:rsidRPr="00367C16">
        <w:rPr>
          <w:sz w:val="24"/>
          <w:szCs w:val="24"/>
        </w:rPr>
        <w:t xml:space="preserve"> муниципального образования «Парабельский район» в результате внесенных в течение 2020 года уточнений </w:t>
      </w:r>
      <w:r w:rsidR="00560DDF" w:rsidRPr="00367C16">
        <w:rPr>
          <w:sz w:val="24"/>
          <w:szCs w:val="24"/>
        </w:rPr>
        <w:t>составил</w:t>
      </w:r>
      <w:r w:rsidRPr="00367C16">
        <w:rPr>
          <w:sz w:val="24"/>
          <w:szCs w:val="24"/>
        </w:rPr>
        <w:t xml:space="preserve">о 85 836,0 </w:t>
      </w:r>
      <w:r w:rsidR="00560DDF" w:rsidRPr="00367C16">
        <w:rPr>
          <w:bCs/>
          <w:iCs/>
          <w:sz w:val="24"/>
          <w:szCs w:val="24"/>
        </w:rPr>
        <w:t>тыс. рублей</w:t>
      </w:r>
      <w:r w:rsidRPr="00367C16">
        <w:rPr>
          <w:bCs/>
          <w:iCs/>
          <w:sz w:val="24"/>
          <w:szCs w:val="24"/>
        </w:rPr>
        <w:t xml:space="preserve">, темп </w:t>
      </w:r>
      <w:r w:rsidRPr="00367C16">
        <w:rPr>
          <w:iCs/>
          <w:sz w:val="24"/>
          <w:szCs w:val="24"/>
        </w:rPr>
        <w:t>роста составил 110,1</w:t>
      </w:r>
      <w:r w:rsidR="00560DDF" w:rsidRPr="00367C16">
        <w:rPr>
          <w:iCs/>
          <w:sz w:val="24"/>
          <w:szCs w:val="24"/>
        </w:rPr>
        <w:t>%</w:t>
      </w:r>
      <w:r w:rsidR="00C1307A" w:rsidRPr="00367C16">
        <w:rPr>
          <w:iCs/>
          <w:sz w:val="24"/>
          <w:szCs w:val="24"/>
        </w:rPr>
        <w:t>, в том числе</w:t>
      </w:r>
      <w:r w:rsidR="00B72C53" w:rsidRPr="00367C16">
        <w:rPr>
          <w:iCs/>
          <w:sz w:val="24"/>
          <w:szCs w:val="24"/>
        </w:rPr>
        <w:t>:</w:t>
      </w:r>
      <w:r w:rsidR="00D84E9E" w:rsidRPr="00367C16">
        <w:rPr>
          <w:iCs/>
          <w:sz w:val="24"/>
          <w:szCs w:val="24"/>
        </w:rPr>
        <w:t xml:space="preserve"> </w:t>
      </w:r>
    </w:p>
    <w:p w:rsidR="00560DDF" w:rsidRPr="00367C16" w:rsidRDefault="00D84E9E" w:rsidP="00560DD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iCs/>
          <w:sz w:val="24"/>
          <w:szCs w:val="24"/>
        </w:rPr>
        <w:t>за счет</w:t>
      </w:r>
      <w:r w:rsidR="00560DDF" w:rsidRPr="00367C16">
        <w:rPr>
          <w:iCs/>
          <w:sz w:val="24"/>
          <w:szCs w:val="24"/>
        </w:rPr>
        <w:t xml:space="preserve"> межбюджетных трансфертов из федерального и областного бюджетов на </w:t>
      </w:r>
      <w:r w:rsidR="00C1307A" w:rsidRPr="00367C16">
        <w:rPr>
          <w:iCs/>
          <w:sz w:val="24"/>
          <w:szCs w:val="24"/>
        </w:rPr>
        <w:t>72 837,8 тыс.</w:t>
      </w:r>
      <w:r w:rsidR="00560DDF" w:rsidRPr="00367C16">
        <w:rPr>
          <w:iCs/>
          <w:sz w:val="24"/>
          <w:szCs w:val="24"/>
        </w:rPr>
        <w:t xml:space="preserve"> рублей;</w:t>
      </w:r>
    </w:p>
    <w:p w:rsidR="00560DDF" w:rsidRPr="00367C16" w:rsidRDefault="00560DDF" w:rsidP="00560DDF">
      <w:pPr>
        <w:ind w:right="-2" w:firstLine="567"/>
        <w:jc w:val="both"/>
        <w:rPr>
          <w:sz w:val="24"/>
          <w:szCs w:val="24"/>
        </w:rPr>
      </w:pPr>
      <w:r w:rsidRPr="00367C16">
        <w:rPr>
          <w:iCs/>
          <w:sz w:val="24"/>
          <w:szCs w:val="24"/>
        </w:rPr>
        <w:t xml:space="preserve">за счет налоговых и неналоговых доходов на </w:t>
      </w:r>
      <w:r w:rsidR="00C1307A" w:rsidRPr="00367C16">
        <w:rPr>
          <w:iCs/>
          <w:sz w:val="24"/>
          <w:szCs w:val="24"/>
        </w:rPr>
        <w:t>12 998,2</w:t>
      </w:r>
      <w:r w:rsidRPr="00367C16">
        <w:rPr>
          <w:iCs/>
          <w:sz w:val="24"/>
          <w:szCs w:val="24"/>
        </w:rPr>
        <w:t xml:space="preserve"> тыс.</w:t>
      </w:r>
      <w:r w:rsidR="00C1307A" w:rsidRPr="00367C16">
        <w:rPr>
          <w:iCs/>
          <w:sz w:val="24"/>
          <w:szCs w:val="24"/>
        </w:rPr>
        <w:t xml:space="preserve"> </w:t>
      </w:r>
      <w:r w:rsidRPr="00367C16">
        <w:rPr>
          <w:iCs/>
          <w:sz w:val="24"/>
          <w:szCs w:val="24"/>
        </w:rPr>
        <w:t>рублей</w:t>
      </w:r>
      <w:r w:rsidR="00C1307A" w:rsidRPr="00367C16">
        <w:rPr>
          <w:iCs/>
          <w:sz w:val="24"/>
          <w:szCs w:val="24"/>
        </w:rPr>
        <w:t>.</w:t>
      </w:r>
    </w:p>
    <w:p w:rsidR="00CF154F" w:rsidRPr="00367C16" w:rsidRDefault="00C1307A" w:rsidP="00B9731F">
      <w:pPr>
        <w:pStyle w:val="7"/>
        <w:ind w:firstLine="567"/>
        <w:rPr>
          <w:sz w:val="24"/>
          <w:szCs w:val="24"/>
        </w:rPr>
      </w:pPr>
      <w:r w:rsidRPr="00367C16">
        <w:rPr>
          <w:sz w:val="24"/>
          <w:szCs w:val="24"/>
        </w:rPr>
        <w:t xml:space="preserve">На основании изменений плановых назначений бюджетных ассигнований бюджета муниципального образования «Парабельский район» произошло изменение плановых показателей финансового результата – первоначально запланированный профицит в размере 5 000 тыс. рублей уменьшился на 6 484,3 тыс. рублей, что </w:t>
      </w:r>
      <w:r w:rsidR="00CD4ADF" w:rsidRPr="00367C16">
        <w:rPr>
          <w:sz w:val="24"/>
          <w:szCs w:val="24"/>
        </w:rPr>
        <w:t>привело к формированию планового дефицита бюджета в сумме 1 484,3 тыс. рублей.</w:t>
      </w:r>
    </w:p>
    <w:p w:rsidR="00CD4ADF" w:rsidRPr="00367C16" w:rsidRDefault="00CD4ADF" w:rsidP="00CF154F">
      <w:pPr>
        <w:jc w:val="center"/>
        <w:rPr>
          <w:iCs/>
          <w:color w:val="000000" w:themeColor="text1"/>
          <w:sz w:val="24"/>
          <w:szCs w:val="24"/>
        </w:rPr>
      </w:pPr>
    </w:p>
    <w:p w:rsidR="00CF154F" w:rsidRPr="00367C16" w:rsidRDefault="00CF154F" w:rsidP="00CF154F">
      <w:pPr>
        <w:jc w:val="center"/>
        <w:rPr>
          <w:bCs/>
          <w:sz w:val="24"/>
          <w:szCs w:val="24"/>
        </w:rPr>
      </w:pPr>
      <w:r w:rsidRPr="00367C16">
        <w:rPr>
          <w:iCs/>
          <w:color w:val="000000" w:themeColor="text1"/>
          <w:sz w:val="24"/>
          <w:szCs w:val="24"/>
        </w:rPr>
        <w:t>Основные параметры бюджета муниципального образования «Парабельский район» за 2020 год</w:t>
      </w:r>
    </w:p>
    <w:p w:rsidR="00CF154F" w:rsidRPr="00367C16" w:rsidRDefault="00CF154F" w:rsidP="00CF154F">
      <w:pPr>
        <w:jc w:val="right"/>
        <w:rPr>
          <w:bCs/>
        </w:rPr>
      </w:pPr>
      <w:r w:rsidRPr="00367C16">
        <w:rPr>
          <w:bCs/>
        </w:rPr>
        <w:t>тыс. рублей</w:t>
      </w:r>
    </w:p>
    <w:tbl>
      <w:tblPr>
        <w:tblW w:w="10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1"/>
        <w:gridCol w:w="1777"/>
        <w:gridCol w:w="1560"/>
        <w:gridCol w:w="1275"/>
        <w:gridCol w:w="1474"/>
        <w:gridCol w:w="1276"/>
        <w:gridCol w:w="1359"/>
      </w:tblGrid>
      <w:tr w:rsidR="00A448DD" w:rsidRPr="00367C16" w:rsidTr="00C17D2D">
        <w:trPr>
          <w:cantSplit/>
          <w:trHeight w:val="1134"/>
          <w:tblHeader/>
          <w:jc w:val="center"/>
        </w:trPr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:rsidR="00A448DD" w:rsidRPr="00367C16" w:rsidRDefault="00A448DD" w:rsidP="001100BA">
            <w:pPr>
              <w:pStyle w:val="210"/>
              <w:suppressAutoHyphens w:val="0"/>
              <w:ind w:left="72" w:hanging="72"/>
              <w:rPr>
                <w:bCs/>
                <w:sz w:val="20"/>
                <w:lang w:eastAsia="ru-RU"/>
              </w:rPr>
            </w:pPr>
            <w:r w:rsidRPr="00367C16">
              <w:rPr>
                <w:bCs/>
                <w:sz w:val="20"/>
                <w:lang w:eastAsia="ru-RU"/>
              </w:rPr>
              <w:t>Наименование показателя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A448DD" w:rsidRPr="00367C16" w:rsidRDefault="00C17D2D" w:rsidP="00C17D2D">
            <w:pPr>
              <w:ind w:left="72" w:hanging="72"/>
              <w:jc w:val="center"/>
              <w:rPr>
                <w:bCs/>
              </w:rPr>
            </w:pPr>
            <w:r w:rsidRPr="00367C16">
              <w:rPr>
                <w:bCs/>
              </w:rPr>
              <w:t>Первоначальные б</w:t>
            </w:r>
            <w:r w:rsidR="00A448DD" w:rsidRPr="00367C16">
              <w:rPr>
                <w:bCs/>
              </w:rPr>
              <w:t xml:space="preserve">юджетные назначения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17D2D" w:rsidRPr="00367C16" w:rsidRDefault="00C17D2D" w:rsidP="00C17D2D">
            <w:pPr>
              <w:ind w:left="72" w:hanging="72"/>
              <w:jc w:val="center"/>
              <w:rPr>
                <w:bCs/>
              </w:rPr>
            </w:pPr>
            <w:r w:rsidRPr="00367C16">
              <w:rPr>
                <w:bCs/>
              </w:rPr>
              <w:t>Уточненные б</w:t>
            </w:r>
            <w:r w:rsidR="00A448DD" w:rsidRPr="00367C16">
              <w:rPr>
                <w:bCs/>
              </w:rPr>
              <w:t xml:space="preserve">юджетные назначения </w:t>
            </w:r>
          </w:p>
          <w:p w:rsidR="00A448DD" w:rsidRPr="00367C16" w:rsidRDefault="00A448DD" w:rsidP="00C17D2D">
            <w:pPr>
              <w:ind w:left="72" w:hanging="72"/>
              <w:jc w:val="center"/>
              <w:rPr>
                <w:bCs/>
              </w:rPr>
            </w:pPr>
            <w:r w:rsidRPr="00367C16">
              <w:rPr>
                <w:bCs/>
              </w:rPr>
              <w:t>(на 01.01.2021)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48DD" w:rsidRPr="00367C16" w:rsidRDefault="00A448DD" w:rsidP="001100BA">
            <w:pPr>
              <w:ind w:left="74" w:hanging="74"/>
              <w:jc w:val="center"/>
              <w:rPr>
                <w:bCs/>
              </w:rPr>
            </w:pPr>
            <w:r w:rsidRPr="00367C16">
              <w:rPr>
                <w:bCs/>
              </w:rPr>
              <w:t>Исполнено за 2020 год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448DD" w:rsidRPr="00367C16" w:rsidRDefault="00A448DD" w:rsidP="00A448DD">
            <w:pPr>
              <w:ind w:left="74" w:hanging="74"/>
              <w:jc w:val="center"/>
              <w:rPr>
                <w:bCs/>
              </w:rPr>
            </w:pPr>
            <w:r w:rsidRPr="00367C16">
              <w:rPr>
                <w:bCs/>
              </w:rPr>
              <w:t xml:space="preserve">Отклонение первоначальных плановых назначений и </w:t>
            </w:r>
            <w:r w:rsidR="00507021" w:rsidRPr="00367C16">
              <w:rPr>
                <w:bCs/>
              </w:rPr>
              <w:t>уточненных бюджетных назначений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448DD" w:rsidRPr="00367C16" w:rsidRDefault="00A448DD" w:rsidP="001100BA">
            <w:pPr>
              <w:ind w:left="-113" w:right="-90" w:firstLine="29"/>
              <w:jc w:val="center"/>
              <w:rPr>
                <w:bCs/>
              </w:rPr>
            </w:pPr>
            <w:r w:rsidRPr="00367C16">
              <w:rPr>
                <w:bCs/>
              </w:rPr>
              <w:t>Отклонение исполнения и уточненных бюджетных назначений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A448DD" w:rsidRPr="00367C16" w:rsidRDefault="00A448DD" w:rsidP="001100BA">
            <w:pPr>
              <w:ind w:hanging="72"/>
              <w:jc w:val="center"/>
              <w:rPr>
                <w:bCs/>
              </w:rPr>
            </w:pPr>
            <w:r w:rsidRPr="00367C16">
              <w:rPr>
                <w:bCs/>
              </w:rPr>
              <w:t>% исполнения</w:t>
            </w:r>
          </w:p>
        </w:tc>
      </w:tr>
      <w:tr w:rsidR="00A448DD" w:rsidRPr="00367C16" w:rsidTr="00C17D2D">
        <w:trPr>
          <w:cantSplit/>
          <w:trHeight w:val="77"/>
          <w:jc w:val="center"/>
        </w:trPr>
        <w:tc>
          <w:tcPr>
            <w:tcW w:w="1591" w:type="dxa"/>
            <w:vAlign w:val="center"/>
          </w:tcPr>
          <w:p w:rsidR="00A448DD" w:rsidRPr="00367C16" w:rsidRDefault="00A448DD" w:rsidP="001100BA">
            <w:pPr>
              <w:pStyle w:val="210"/>
              <w:suppressAutoHyphens w:val="0"/>
              <w:ind w:left="74" w:hanging="74"/>
              <w:rPr>
                <w:bCs/>
                <w:sz w:val="20"/>
                <w:lang w:eastAsia="ru-RU"/>
              </w:rPr>
            </w:pPr>
            <w:r w:rsidRPr="00367C16">
              <w:rPr>
                <w:bCs/>
                <w:sz w:val="20"/>
                <w:lang w:eastAsia="ru-RU"/>
              </w:rPr>
              <w:t>1</w:t>
            </w:r>
          </w:p>
        </w:tc>
        <w:tc>
          <w:tcPr>
            <w:tcW w:w="1777" w:type="dxa"/>
            <w:vAlign w:val="center"/>
          </w:tcPr>
          <w:p w:rsidR="00A448DD" w:rsidRPr="00367C16" w:rsidRDefault="00A448DD" w:rsidP="001100BA">
            <w:pPr>
              <w:ind w:left="74" w:hanging="74"/>
              <w:jc w:val="center"/>
              <w:rPr>
                <w:bCs/>
              </w:rPr>
            </w:pPr>
            <w:r w:rsidRPr="00367C16">
              <w:rPr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A448DD" w:rsidRPr="00367C16" w:rsidRDefault="00A448DD" w:rsidP="001100BA">
            <w:pPr>
              <w:ind w:left="74" w:hanging="74"/>
              <w:jc w:val="center"/>
              <w:rPr>
                <w:bCs/>
              </w:rPr>
            </w:pPr>
            <w:r w:rsidRPr="00367C16"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A448DD" w:rsidRPr="00367C16" w:rsidRDefault="00A448DD" w:rsidP="001100BA">
            <w:pPr>
              <w:pStyle w:val="210"/>
              <w:suppressAutoHyphens w:val="0"/>
              <w:ind w:left="74" w:hanging="74"/>
              <w:rPr>
                <w:bCs/>
                <w:sz w:val="20"/>
                <w:lang w:eastAsia="ru-RU"/>
              </w:rPr>
            </w:pPr>
            <w:r w:rsidRPr="00367C16">
              <w:rPr>
                <w:bCs/>
                <w:sz w:val="20"/>
                <w:lang w:eastAsia="ru-RU"/>
              </w:rPr>
              <w:t>4</w:t>
            </w:r>
          </w:p>
        </w:tc>
        <w:tc>
          <w:tcPr>
            <w:tcW w:w="1474" w:type="dxa"/>
          </w:tcPr>
          <w:p w:rsidR="00A448DD" w:rsidRPr="00367C16" w:rsidRDefault="00A448DD" w:rsidP="001B209B">
            <w:pPr>
              <w:pStyle w:val="210"/>
              <w:suppressAutoHyphens w:val="0"/>
              <w:ind w:left="74" w:hanging="74"/>
              <w:rPr>
                <w:bCs/>
                <w:sz w:val="20"/>
                <w:lang w:eastAsia="ru-RU"/>
              </w:rPr>
            </w:pPr>
            <w:r w:rsidRPr="00367C16">
              <w:rPr>
                <w:bCs/>
                <w:sz w:val="20"/>
                <w:lang w:eastAsia="ru-RU"/>
              </w:rPr>
              <w:t>5=гр.</w:t>
            </w:r>
            <w:r w:rsidR="001B209B" w:rsidRPr="00367C16">
              <w:rPr>
                <w:bCs/>
                <w:sz w:val="20"/>
                <w:lang w:eastAsia="ru-RU"/>
              </w:rPr>
              <w:t>3</w:t>
            </w:r>
            <w:r w:rsidRPr="00367C16">
              <w:rPr>
                <w:bCs/>
                <w:sz w:val="20"/>
                <w:lang w:eastAsia="ru-RU"/>
              </w:rPr>
              <w:t>-гр.2</w:t>
            </w:r>
          </w:p>
        </w:tc>
        <w:tc>
          <w:tcPr>
            <w:tcW w:w="1276" w:type="dxa"/>
            <w:vAlign w:val="center"/>
          </w:tcPr>
          <w:p w:rsidR="00A448DD" w:rsidRPr="00367C16" w:rsidRDefault="00A448DD" w:rsidP="00A448DD">
            <w:pPr>
              <w:pStyle w:val="210"/>
              <w:suppressAutoHyphens w:val="0"/>
              <w:ind w:left="74" w:hanging="74"/>
              <w:rPr>
                <w:bCs/>
                <w:sz w:val="20"/>
                <w:lang w:eastAsia="ru-RU"/>
              </w:rPr>
            </w:pPr>
            <w:r w:rsidRPr="00367C16">
              <w:rPr>
                <w:bCs/>
                <w:sz w:val="20"/>
                <w:lang w:eastAsia="ru-RU"/>
              </w:rPr>
              <w:t>6=гр.4-гр.3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A448DD">
            <w:pPr>
              <w:ind w:left="74" w:hanging="74"/>
              <w:jc w:val="center"/>
              <w:rPr>
                <w:bCs/>
              </w:rPr>
            </w:pPr>
            <w:r w:rsidRPr="00367C16">
              <w:rPr>
                <w:bCs/>
              </w:rPr>
              <w:t>7=гр.4/гр.3</w:t>
            </w:r>
          </w:p>
        </w:tc>
      </w:tr>
      <w:tr w:rsidR="00A448DD" w:rsidRPr="00367C16" w:rsidTr="00C17D2D">
        <w:trPr>
          <w:cantSplit/>
          <w:trHeight w:val="77"/>
          <w:jc w:val="center"/>
        </w:trPr>
        <w:tc>
          <w:tcPr>
            <w:tcW w:w="1591" w:type="dxa"/>
            <w:vAlign w:val="center"/>
          </w:tcPr>
          <w:p w:rsidR="00A448DD" w:rsidRPr="00367C16" w:rsidRDefault="00A448DD" w:rsidP="001100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67C16">
              <w:rPr>
                <w:b/>
                <w:bCs/>
              </w:rPr>
              <w:t xml:space="preserve">  Доходы </w:t>
            </w:r>
          </w:p>
        </w:tc>
        <w:tc>
          <w:tcPr>
            <w:tcW w:w="1777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853 394,6</w:t>
            </w:r>
          </w:p>
        </w:tc>
        <w:tc>
          <w:tcPr>
            <w:tcW w:w="1560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67C16">
              <w:rPr>
                <w:b/>
              </w:rPr>
              <w:t>932 746,3</w:t>
            </w:r>
          </w:p>
        </w:tc>
        <w:tc>
          <w:tcPr>
            <w:tcW w:w="1275" w:type="dxa"/>
            <w:vAlign w:val="center"/>
          </w:tcPr>
          <w:p w:rsidR="00A448DD" w:rsidRPr="00367C16" w:rsidRDefault="00642DA8" w:rsidP="001100BA">
            <w:pPr>
              <w:pStyle w:val="ConsNormal"/>
              <w:ind w:left="72" w:hanging="72"/>
              <w:jc w:val="right"/>
              <w:rPr>
                <w:rFonts w:ascii="Times New Roman" w:hAnsi="Times New Roman"/>
                <w:b/>
                <w:bCs/>
              </w:rPr>
            </w:pPr>
            <w:r w:rsidRPr="00367C16">
              <w:rPr>
                <w:rFonts w:ascii="Times New Roman" w:hAnsi="Times New Roman"/>
                <w:b/>
                <w:bCs/>
              </w:rPr>
              <w:t>938 144,7</w:t>
            </w:r>
          </w:p>
        </w:tc>
        <w:tc>
          <w:tcPr>
            <w:tcW w:w="1474" w:type="dxa"/>
            <w:vAlign w:val="center"/>
          </w:tcPr>
          <w:p w:rsidR="00A448DD" w:rsidRPr="00367C16" w:rsidRDefault="00507021" w:rsidP="001100BA">
            <w:pPr>
              <w:pStyle w:val="ConsNormal"/>
              <w:ind w:left="72" w:hanging="72"/>
              <w:jc w:val="right"/>
              <w:rPr>
                <w:rFonts w:ascii="Times New Roman" w:hAnsi="Times New Roman"/>
                <w:b/>
                <w:bCs/>
              </w:rPr>
            </w:pPr>
            <w:r w:rsidRPr="00367C16">
              <w:rPr>
                <w:rFonts w:ascii="Times New Roman" w:hAnsi="Times New Roman"/>
                <w:b/>
                <w:bCs/>
              </w:rPr>
              <w:t>79 351,7</w:t>
            </w:r>
          </w:p>
        </w:tc>
        <w:tc>
          <w:tcPr>
            <w:tcW w:w="1276" w:type="dxa"/>
            <w:vAlign w:val="center"/>
          </w:tcPr>
          <w:p w:rsidR="00A448DD" w:rsidRPr="00367C16" w:rsidRDefault="00507021" w:rsidP="001100BA">
            <w:pPr>
              <w:pStyle w:val="ConsNormal"/>
              <w:ind w:left="72" w:hanging="72"/>
              <w:jc w:val="right"/>
              <w:rPr>
                <w:rFonts w:ascii="Times New Roman" w:hAnsi="Times New Roman"/>
                <w:b/>
                <w:bCs/>
              </w:rPr>
            </w:pPr>
            <w:r w:rsidRPr="00367C16">
              <w:rPr>
                <w:rFonts w:ascii="Times New Roman" w:hAnsi="Times New Roman"/>
                <w:b/>
                <w:bCs/>
              </w:rPr>
              <w:t>5 398,4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100,6</w:t>
            </w:r>
          </w:p>
        </w:tc>
      </w:tr>
      <w:tr w:rsidR="00A448DD" w:rsidRPr="00367C16" w:rsidTr="00C17D2D">
        <w:trPr>
          <w:cantSplit/>
          <w:jc w:val="center"/>
        </w:trPr>
        <w:tc>
          <w:tcPr>
            <w:tcW w:w="1591" w:type="dxa"/>
          </w:tcPr>
          <w:p w:rsidR="00A448DD" w:rsidRPr="00367C16" w:rsidRDefault="00A448DD" w:rsidP="001100BA">
            <w:pPr>
              <w:ind w:left="72"/>
              <w:rPr>
                <w:bCs/>
              </w:rPr>
            </w:pPr>
            <w:r w:rsidRPr="00367C16">
              <w:rPr>
                <w:bCs/>
              </w:rPr>
              <w:t>в том числе</w:t>
            </w:r>
          </w:p>
        </w:tc>
        <w:tc>
          <w:tcPr>
            <w:tcW w:w="1777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Cs/>
              </w:rPr>
            </w:pPr>
          </w:p>
        </w:tc>
        <w:tc>
          <w:tcPr>
            <w:tcW w:w="1474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Cs/>
              </w:rPr>
            </w:pPr>
          </w:p>
        </w:tc>
        <w:tc>
          <w:tcPr>
            <w:tcW w:w="1359" w:type="dxa"/>
            <w:vAlign w:val="center"/>
          </w:tcPr>
          <w:p w:rsidR="00A448DD" w:rsidRPr="00367C16" w:rsidRDefault="00A448DD" w:rsidP="001100BA">
            <w:pPr>
              <w:ind w:left="72" w:hanging="72"/>
              <w:jc w:val="right"/>
              <w:rPr>
                <w:bCs/>
              </w:rPr>
            </w:pPr>
          </w:p>
        </w:tc>
      </w:tr>
      <w:tr w:rsidR="00A448DD" w:rsidRPr="00367C16" w:rsidTr="00C17D2D">
        <w:trPr>
          <w:cantSplit/>
          <w:jc w:val="center"/>
        </w:trPr>
        <w:tc>
          <w:tcPr>
            <w:tcW w:w="1591" w:type="dxa"/>
          </w:tcPr>
          <w:p w:rsidR="00A448DD" w:rsidRPr="00367C16" w:rsidRDefault="00A448DD" w:rsidP="001100BA">
            <w:pPr>
              <w:ind w:left="72"/>
              <w:rPr>
                <w:bCs/>
              </w:rPr>
            </w:pPr>
            <w:r w:rsidRPr="00367C16">
              <w:rPr>
                <w:bCs/>
              </w:rPr>
              <w:t>налоговые доходы</w:t>
            </w:r>
          </w:p>
        </w:tc>
        <w:tc>
          <w:tcPr>
            <w:tcW w:w="1777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67C16">
              <w:t>168 106,7</w:t>
            </w:r>
          </w:p>
        </w:tc>
        <w:tc>
          <w:tcPr>
            <w:tcW w:w="1560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67C16">
              <w:t>189 804,3</w:t>
            </w:r>
          </w:p>
        </w:tc>
        <w:tc>
          <w:tcPr>
            <w:tcW w:w="1275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196 716,4</w:t>
            </w:r>
          </w:p>
        </w:tc>
        <w:tc>
          <w:tcPr>
            <w:tcW w:w="1474" w:type="dxa"/>
            <w:vAlign w:val="center"/>
          </w:tcPr>
          <w:p w:rsidR="00A448DD" w:rsidRPr="00367C16" w:rsidRDefault="00507021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21 697,6</w:t>
            </w:r>
          </w:p>
        </w:tc>
        <w:tc>
          <w:tcPr>
            <w:tcW w:w="1276" w:type="dxa"/>
            <w:vAlign w:val="center"/>
          </w:tcPr>
          <w:p w:rsidR="00A448DD" w:rsidRPr="00367C16" w:rsidRDefault="00507021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6 912,1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103,</w:t>
            </w:r>
            <w:r w:rsidR="00507021" w:rsidRPr="00367C16">
              <w:t>6</w:t>
            </w:r>
          </w:p>
        </w:tc>
      </w:tr>
      <w:tr w:rsidR="00A448DD" w:rsidRPr="00367C16" w:rsidTr="00C17D2D">
        <w:trPr>
          <w:cantSplit/>
          <w:jc w:val="center"/>
        </w:trPr>
        <w:tc>
          <w:tcPr>
            <w:tcW w:w="1591" w:type="dxa"/>
          </w:tcPr>
          <w:p w:rsidR="00A448DD" w:rsidRPr="00367C16" w:rsidRDefault="00A448DD" w:rsidP="001100BA">
            <w:pPr>
              <w:ind w:left="72"/>
              <w:rPr>
                <w:bCs/>
              </w:rPr>
            </w:pPr>
            <w:r w:rsidRPr="00367C16">
              <w:rPr>
                <w:bCs/>
              </w:rPr>
              <w:t>неналоговые доходы</w:t>
            </w:r>
          </w:p>
        </w:tc>
        <w:tc>
          <w:tcPr>
            <w:tcW w:w="1777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22 582,2</w:t>
            </w:r>
          </w:p>
        </w:tc>
        <w:tc>
          <w:tcPr>
            <w:tcW w:w="1560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18 778,3</w:t>
            </w:r>
          </w:p>
        </w:tc>
        <w:tc>
          <w:tcPr>
            <w:tcW w:w="1275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19 146,0</w:t>
            </w:r>
          </w:p>
        </w:tc>
        <w:tc>
          <w:tcPr>
            <w:tcW w:w="1474" w:type="dxa"/>
            <w:vAlign w:val="center"/>
          </w:tcPr>
          <w:p w:rsidR="00A448DD" w:rsidRPr="00367C16" w:rsidRDefault="00507021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- 3 803,9</w:t>
            </w:r>
          </w:p>
        </w:tc>
        <w:tc>
          <w:tcPr>
            <w:tcW w:w="1276" w:type="dxa"/>
            <w:vAlign w:val="center"/>
          </w:tcPr>
          <w:p w:rsidR="00A448DD" w:rsidRPr="00367C16" w:rsidRDefault="00507021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367,7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507021">
            <w:pPr>
              <w:autoSpaceDE w:val="0"/>
              <w:autoSpaceDN w:val="0"/>
              <w:adjustRightInd w:val="0"/>
              <w:jc w:val="right"/>
            </w:pPr>
            <w:r w:rsidRPr="00367C16">
              <w:t>10</w:t>
            </w:r>
            <w:r w:rsidR="00507021" w:rsidRPr="00367C16">
              <w:t>2,0</w:t>
            </w:r>
          </w:p>
        </w:tc>
      </w:tr>
      <w:tr w:rsidR="00A448DD" w:rsidRPr="00367C16" w:rsidTr="00C17D2D">
        <w:trPr>
          <w:cantSplit/>
          <w:jc w:val="center"/>
        </w:trPr>
        <w:tc>
          <w:tcPr>
            <w:tcW w:w="1591" w:type="dxa"/>
          </w:tcPr>
          <w:p w:rsidR="00A448DD" w:rsidRPr="00367C16" w:rsidRDefault="00A448DD" w:rsidP="001100BA">
            <w:pPr>
              <w:ind w:left="72"/>
              <w:rPr>
                <w:bCs/>
              </w:rPr>
            </w:pPr>
            <w:r w:rsidRPr="00367C16">
              <w:rPr>
                <w:bCs/>
              </w:rPr>
              <w:t>безвозмездные поступления</w:t>
            </w:r>
          </w:p>
        </w:tc>
        <w:tc>
          <w:tcPr>
            <w:tcW w:w="1777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662 705,7</w:t>
            </w:r>
          </w:p>
        </w:tc>
        <w:tc>
          <w:tcPr>
            <w:tcW w:w="1560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367C16">
              <w:t>724 163,7</w:t>
            </w:r>
          </w:p>
        </w:tc>
        <w:tc>
          <w:tcPr>
            <w:tcW w:w="1275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722 282,3</w:t>
            </w:r>
          </w:p>
        </w:tc>
        <w:tc>
          <w:tcPr>
            <w:tcW w:w="1474" w:type="dxa"/>
            <w:vAlign w:val="center"/>
          </w:tcPr>
          <w:p w:rsidR="00A448DD" w:rsidRPr="00367C16" w:rsidRDefault="00507021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61 458,0</w:t>
            </w:r>
          </w:p>
        </w:tc>
        <w:tc>
          <w:tcPr>
            <w:tcW w:w="1276" w:type="dxa"/>
            <w:vAlign w:val="center"/>
          </w:tcPr>
          <w:p w:rsidR="00A448DD" w:rsidRPr="00367C16" w:rsidRDefault="00A448DD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-</w:t>
            </w:r>
            <w:r w:rsidR="00507021" w:rsidRPr="00367C16">
              <w:t xml:space="preserve"> </w:t>
            </w:r>
            <w:r w:rsidRPr="00367C16">
              <w:t>1 881,4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1100BA">
            <w:pPr>
              <w:autoSpaceDE w:val="0"/>
              <w:autoSpaceDN w:val="0"/>
              <w:adjustRightInd w:val="0"/>
              <w:jc w:val="right"/>
            </w:pPr>
            <w:r w:rsidRPr="00367C16">
              <w:t>99,7</w:t>
            </w:r>
          </w:p>
        </w:tc>
      </w:tr>
      <w:tr w:rsidR="00A448DD" w:rsidRPr="00367C16" w:rsidTr="00C17D2D">
        <w:trPr>
          <w:cantSplit/>
          <w:trHeight w:val="77"/>
          <w:jc w:val="center"/>
        </w:trPr>
        <w:tc>
          <w:tcPr>
            <w:tcW w:w="1591" w:type="dxa"/>
            <w:vAlign w:val="center"/>
          </w:tcPr>
          <w:p w:rsidR="00A448DD" w:rsidRPr="00367C16" w:rsidRDefault="00A448DD" w:rsidP="001100BA">
            <w:pPr>
              <w:rPr>
                <w:b/>
                <w:bCs/>
              </w:rPr>
            </w:pPr>
            <w:r w:rsidRPr="00367C16">
              <w:rPr>
                <w:b/>
                <w:bCs/>
              </w:rPr>
              <w:t xml:space="preserve">  Расходы</w:t>
            </w:r>
          </w:p>
        </w:tc>
        <w:tc>
          <w:tcPr>
            <w:tcW w:w="1777" w:type="dxa"/>
            <w:vAlign w:val="center"/>
          </w:tcPr>
          <w:p w:rsidR="00A448DD" w:rsidRPr="00367C16" w:rsidRDefault="00642DA8" w:rsidP="001E3A3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67C16">
              <w:rPr>
                <w:b/>
              </w:rPr>
              <w:t>848 394,6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934 230,6</w:t>
            </w:r>
          </w:p>
        </w:tc>
        <w:tc>
          <w:tcPr>
            <w:tcW w:w="1275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67C16">
              <w:rPr>
                <w:b/>
              </w:rPr>
              <w:t>913 746,2</w:t>
            </w:r>
            <w:r w:rsidR="00A448DD" w:rsidRPr="00367C16">
              <w:rPr>
                <w:b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:rsidR="00A448DD" w:rsidRPr="00367C16" w:rsidRDefault="00507021" w:rsidP="001E3A3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67C16">
              <w:rPr>
                <w:b/>
              </w:rPr>
              <w:t>85 836,0</w:t>
            </w:r>
          </w:p>
        </w:tc>
        <w:tc>
          <w:tcPr>
            <w:tcW w:w="1276" w:type="dxa"/>
            <w:vAlign w:val="center"/>
          </w:tcPr>
          <w:p w:rsidR="00A448DD" w:rsidRPr="00367C16" w:rsidRDefault="00A448DD" w:rsidP="0050702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-</w:t>
            </w:r>
            <w:r w:rsidR="00507021" w:rsidRPr="00367C16">
              <w:rPr>
                <w:b/>
                <w:bCs/>
              </w:rPr>
              <w:t xml:space="preserve"> 20 484,4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CE456F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9</w:t>
            </w:r>
            <w:r w:rsidR="00CE456F" w:rsidRPr="00367C16">
              <w:rPr>
                <w:b/>
                <w:bCs/>
              </w:rPr>
              <w:t>7,8</w:t>
            </w:r>
          </w:p>
        </w:tc>
      </w:tr>
      <w:tr w:rsidR="00A448DD" w:rsidRPr="00367C16" w:rsidTr="00C17D2D">
        <w:trPr>
          <w:cantSplit/>
          <w:jc w:val="center"/>
        </w:trPr>
        <w:tc>
          <w:tcPr>
            <w:tcW w:w="1591" w:type="dxa"/>
          </w:tcPr>
          <w:p w:rsidR="00A448DD" w:rsidRPr="00367C16" w:rsidRDefault="00A448DD" w:rsidP="001100BA">
            <w:pPr>
              <w:ind w:left="72"/>
              <w:rPr>
                <w:b/>
                <w:bCs/>
              </w:rPr>
            </w:pPr>
            <w:r w:rsidRPr="00367C16">
              <w:rPr>
                <w:b/>
                <w:bCs/>
              </w:rPr>
              <w:t>Дефицит (-), профицит (+)</w:t>
            </w:r>
          </w:p>
        </w:tc>
        <w:tc>
          <w:tcPr>
            <w:tcW w:w="1777" w:type="dxa"/>
            <w:vAlign w:val="center"/>
          </w:tcPr>
          <w:p w:rsidR="00A448DD" w:rsidRPr="00367C16" w:rsidRDefault="001E3A39" w:rsidP="001100B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5</w:t>
            </w:r>
            <w:r w:rsidR="00A448DD" w:rsidRPr="00367C16">
              <w:rPr>
                <w:b/>
                <w:bCs/>
              </w:rPr>
              <w:t> 000,0</w:t>
            </w:r>
          </w:p>
        </w:tc>
        <w:tc>
          <w:tcPr>
            <w:tcW w:w="1560" w:type="dxa"/>
            <w:vAlign w:val="center"/>
          </w:tcPr>
          <w:p w:rsidR="00A448DD" w:rsidRPr="00367C16" w:rsidRDefault="00A448DD" w:rsidP="00642DA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67C16">
              <w:rPr>
                <w:b/>
              </w:rPr>
              <w:t>-1</w:t>
            </w:r>
            <w:r w:rsidR="00642DA8" w:rsidRPr="00367C16">
              <w:rPr>
                <w:b/>
              </w:rPr>
              <w:t> 484,3</w:t>
            </w:r>
          </w:p>
        </w:tc>
        <w:tc>
          <w:tcPr>
            <w:tcW w:w="1275" w:type="dxa"/>
            <w:vAlign w:val="center"/>
          </w:tcPr>
          <w:p w:rsidR="00A448DD" w:rsidRPr="00367C16" w:rsidRDefault="00642DA8" w:rsidP="001100B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67C16">
              <w:rPr>
                <w:b/>
              </w:rPr>
              <w:t>24 398,5</w:t>
            </w:r>
          </w:p>
        </w:tc>
        <w:tc>
          <w:tcPr>
            <w:tcW w:w="1474" w:type="dxa"/>
            <w:vAlign w:val="center"/>
          </w:tcPr>
          <w:p w:rsidR="00A448DD" w:rsidRPr="00367C16" w:rsidRDefault="00507021" w:rsidP="001E3A3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67C16">
              <w:rPr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A448DD" w:rsidRPr="00367C16" w:rsidRDefault="00507021" w:rsidP="001100BA">
            <w:pPr>
              <w:jc w:val="right"/>
              <w:rPr>
                <w:b/>
              </w:rPr>
            </w:pPr>
            <w:r w:rsidRPr="00367C16">
              <w:rPr>
                <w:b/>
              </w:rPr>
              <w:t>-</w:t>
            </w:r>
          </w:p>
        </w:tc>
        <w:tc>
          <w:tcPr>
            <w:tcW w:w="1359" w:type="dxa"/>
            <w:vAlign w:val="center"/>
          </w:tcPr>
          <w:p w:rsidR="00A448DD" w:rsidRPr="00367C16" w:rsidRDefault="00A448DD" w:rsidP="001100BA">
            <w:pPr>
              <w:jc w:val="right"/>
              <w:rPr>
                <w:b/>
              </w:rPr>
            </w:pPr>
            <w:r w:rsidRPr="00367C16">
              <w:rPr>
                <w:b/>
              </w:rPr>
              <w:t>-</w:t>
            </w:r>
          </w:p>
        </w:tc>
      </w:tr>
    </w:tbl>
    <w:p w:rsidR="00CF154F" w:rsidRPr="00367C16" w:rsidRDefault="00CF154F" w:rsidP="009A1134">
      <w:pPr>
        <w:pStyle w:val="a9"/>
        <w:spacing w:before="0" w:beforeAutospacing="0" w:after="0" w:afterAutospacing="0"/>
        <w:ind w:firstLine="567"/>
        <w:jc w:val="both"/>
      </w:pPr>
    </w:p>
    <w:p w:rsidR="001100BA" w:rsidRPr="00367C16" w:rsidRDefault="00F57B60" w:rsidP="001100BA">
      <w:pPr>
        <w:widowControl w:val="0"/>
        <w:ind w:right="-2" w:firstLine="567"/>
        <w:jc w:val="both"/>
        <w:rPr>
          <w:iCs/>
          <w:sz w:val="24"/>
          <w:szCs w:val="24"/>
        </w:rPr>
      </w:pPr>
      <w:r w:rsidRPr="00367C16">
        <w:rPr>
          <w:sz w:val="24"/>
          <w:szCs w:val="24"/>
        </w:rPr>
        <w:t>Ф</w:t>
      </w:r>
      <w:r w:rsidR="00560DDF" w:rsidRPr="00367C16">
        <w:rPr>
          <w:sz w:val="24"/>
          <w:szCs w:val="24"/>
        </w:rPr>
        <w:t>актическо</w:t>
      </w:r>
      <w:r w:rsidRPr="00367C16">
        <w:rPr>
          <w:sz w:val="24"/>
          <w:szCs w:val="24"/>
        </w:rPr>
        <w:t>е</w:t>
      </w:r>
      <w:r w:rsidR="00560DDF" w:rsidRPr="00367C16">
        <w:rPr>
          <w:sz w:val="24"/>
          <w:szCs w:val="24"/>
        </w:rPr>
        <w:t xml:space="preserve"> </w:t>
      </w:r>
      <w:r w:rsidR="00CE456F" w:rsidRPr="00367C16">
        <w:rPr>
          <w:sz w:val="24"/>
          <w:szCs w:val="24"/>
        </w:rPr>
        <w:t>поступлени</w:t>
      </w:r>
      <w:r w:rsidRPr="00367C16">
        <w:rPr>
          <w:sz w:val="24"/>
          <w:szCs w:val="24"/>
        </w:rPr>
        <w:t>е</w:t>
      </w:r>
      <w:r w:rsidR="008E2070" w:rsidRPr="00367C16">
        <w:rPr>
          <w:sz w:val="24"/>
          <w:szCs w:val="24"/>
        </w:rPr>
        <w:t xml:space="preserve"> доходов бюджета муниципального образования «Парабельский район» </w:t>
      </w:r>
      <w:r w:rsidRPr="00367C16">
        <w:rPr>
          <w:sz w:val="24"/>
          <w:szCs w:val="24"/>
        </w:rPr>
        <w:t xml:space="preserve">превысило </w:t>
      </w:r>
      <w:r w:rsidR="00CD4ADF" w:rsidRPr="00367C16">
        <w:rPr>
          <w:sz w:val="24"/>
          <w:szCs w:val="24"/>
        </w:rPr>
        <w:t xml:space="preserve">плановые </w:t>
      </w:r>
      <w:r w:rsidRPr="00367C16">
        <w:rPr>
          <w:sz w:val="24"/>
          <w:szCs w:val="24"/>
        </w:rPr>
        <w:t>б</w:t>
      </w:r>
      <w:r w:rsidR="00C17D2D" w:rsidRPr="00367C16">
        <w:rPr>
          <w:sz w:val="24"/>
          <w:szCs w:val="24"/>
        </w:rPr>
        <w:t>юджетны</w:t>
      </w:r>
      <w:r w:rsidRPr="00367C16">
        <w:rPr>
          <w:sz w:val="24"/>
          <w:szCs w:val="24"/>
        </w:rPr>
        <w:t>е</w:t>
      </w:r>
      <w:r w:rsidR="00C17D2D" w:rsidRPr="00367C16">
        <w:rPr>
          <w:sz w:val="24"/>
          <w:szCs w:val="24"/>
        </w:rPr>
        <w:t xml:space="preserve"> назначения</w:t>
      </w:r>
      <w:r w:rsidR="008E2070" w:rsidRPr="00367C16">
        <w:rPr>
          <w:sz w:val="24"/>
          <w:szCs w:val="24"/>
        </w:rPr>
        <w:t xml:space="preserve"> на </w:t>
      </w:r>
      <w:r w:rsidR="00CE456F" w:rsidRPr="00367C16">
        <w:rPr>
          <w:sz w:val="24"/>
          <w:szCs w:val="24"/>
        </w:rPr>
        <w:t>5 398,4</w:t>
      </w:r>
      <w:r w:rsidR="008E2070" w:rsidRPr="00367C16">
        <w:rPr>
          <w:b/>
          <w:bCs/>
          <w:i/>
          <w:iCs/>
          <w:sz w:val="24"/>
          <w:szCs w:val="24"/>
        </w:rPr>
        <w:t xml:space="preserve"> </w:t>
      </w:r>
      <w:r w:rsidR="001100BA" w:rsidRPr="00367C16">
        <w:rPr>
          <w:bCs/>
          <w:iCs/>
          <w:sz w:val="24"/>
          <w:szCs w:val="24"/>
        </w:rPr>
        <w:t xml:space="preserve">тыс. рублей </w:t>
      </w:r>
      <w:r w:rsidR="001100BA" w:rsidRPr="00367C16">
        <w:rPr>
          <w:iCs/>
          <w:sz w:val="24"/>
          <w:szCs w:val="24"/>
        </w:rPr>
        <w:t>(темп роста 1</w:t>
      </w:r>
      <w:r w:rsidR="00CE456F" w:rsidRPr="00367C16">
        <w:rPr>
          <w:iCs/>
          <w:sz w:val="24"/>
          <w:szCs w:val="24"/>
        </w:rPr>
        <w:t>00,6</w:t>
      </w:r>
      <w:r w:rsidR="001100BA" w:rsidRPr="00367C16">
        <w:rPr>
          <w:iCs/>
          <w:sz w:val="24"/>
          <w:szCs w:val="24"/>
        </w:rPr>
        <w:t xml:space="preserve">%), из них </w:t>
      </w:r>
      <w:r w:rsidR="001B209B" w:rsidRPr="00367C16">
        <w:rPr>
          <w:iCs/>
          <w:sz w:val="24"/>
          <w:szCs w:val="24"/>
        </w:rPr>
        <w:t xml:space="preserve">налоговые и неналоговые доходы увеличились </w:t>
      </w:r>
      <w:r w:rsidR="001100BA" w:rsidRPr="00367C16">
        <w:rPr>
          <w:iCs/>
          <w:sz w:val="24"/>
          <w:szCs w:val="24"/>
        </w:rPr>
        <w:t xml:space="preserve">на </w:t>
      </w:r>
      <w:r w:rsidR="001B209B" w:rsidRPr="00367C16">
        <w:rPr>
          <w:iCs/>
          <w:sz w:val="24"/>
          <w:szCs w:val="24"/>
        </w:rPr>
        <w:t>7 279,8</w:t>
      </w:r>
      <w:r w:rsidR="001100BA" w:rsidRPr="00367C16">
        <w:rPr>
          <w:iCs/>
          <w:sz w:val="24"/>
          <w:szCs w:val="24"/>
        </w:rPr>
        <w:t xml:space="preserve"> тыс. рублей (темп роста </w:t>
      </w:r>
      <w:r w:rsidR="001B209B" w:rsidRPr="00367C16">
        <w:rPr>
          <w:iCs/>
          <w:sz w:val="24"/>
          <w:szCs w:val="24"/>
        </w:rPr>
        <w:t>103,</w:t>
      </w:r>
      <w:r w:rsidR="00C17D2D" w:rsidRPr="00367C16">
        <w:rPr>
          <w:iCs/>
          <w:sz w:val="24"/>
          <w:szCs w:val="24"/>
        </w:rPr>
        <w:t>5</w:t>
      </w:r>
      <w:r w:rsidR="001100BA" w:rsidRPr="00367C16">
        <w:rPr>
          <w:iCs/>
          <w:sz w:val="24"/>
          <w:szCs w:val="24"/>
        </w:rPr>
        <w:t xml:space="preserve">%), </w:t>
      </w:r>
      <w:r w:rsidR="001B209B" w:rsidRPr="00367C16">
        <w:rPr>
          <w:iCs/>
          <w:sz w:val="24"/>
          <w:szCs w:val="24"/>
        </w:rPr>
        <w:t>безвозмездные поступления уменьшились 1 881,4</w:t>
      </w:r>
      <w:r w:rsidR="001100BA" w:rsidRPr="00367C16">
        <w:rPr>
          <w:iCs/>
          <w:sz w:val="24"/>
          <w:szCs w:val="24"/>
        </w:rPr>
        <w:t xml:space="preserve"> тыс. рублей (темп роста </w:t>
      </w:r>
      <w:r w:rsidR="001B209B" w:rsidRPr="00367C16">
        <w:rPr>
          <w:iCs/>
          <w:sz w:val="24"/>
          <w:szCs w:val="24"/>
        </w:rPr>
        <w:t>99,7</w:t>
      </w:r>
      <w:r w:rsidR="001100BA" w:rsidRPr="00367C16">
        <w:rPr>
          <w:iCs/>
          <w:sz w:val="24"/>
          <w:szCs w:val="24"/>
        </w:rPr>
        <w:t>%).</w:t>
      </w:r>
      <w:r w:rsidR="00560DDF" w:rsidRPr="00367C16">
        <w:rPr>
          <w:iCs/>
          <w:sz w:val="24"/>
          <w:szCs w:val="24"/>
        </w:rPr>
        <w:t xml:space="preserve"> Налоговые и неналоговые доходы поступили в большем объеме</w:t>
      </w:r>
      <w:r w:rsidR="00DF4AA2" w:rsidRPr="00367C16">
        <w:rPr>
          <w:iCs/>
          <w:sz w:val="24"/>
          <w:szCs w:val="24"/>
        </w:rPr>
        <w:t>,</w:t>
      </w:r>
      <w:r w:rsidR="00560DDF" w:rsidRPr="00367C16">
        <w:rPr>
          <w:iCs/>
          <w:sz w:val="24"/>
          <w:szCs w:val="24"/>
        </w:rPr>
        <w:t xml:space="preserve"> чем планировались</w:t>
      </w:r>
      <w:r w:rsidR="00371E82" w:rsidRPr="00367C16">
        <w:rPr>
          <w:iCs/>
          <w:sz w:val="24"/>
          <w:szCs w:val="24"/>
        </w:rPr>
        <w:t xml:space="preserve"> в основном за счет налога на доходы физических лиц</w:t>
      </w:r>
      <w:r w:rsidR="00F40E11" w:rsidRPr="00367C16">
        <w:rPr>
          <w:iCs/>
          <w:sz w:val="24"/>
          <w:szCs w:val="24"/>
        </w:rPr>
        <w:t>, ф</w:t>
      </w:r>
      <w:r w:rsidR="00371E82" w:rsidRPr="00367C16">
        <w:rPr>
          <w:iCs/>
          <w:sz w:val="24"/>
          <w:szCs w:val="24"/>
        </w:rPr>
        <w:t xml:space="preserve">актическое поступление по которому превысило плановые </w:t>
      </w:r>
      <w:r w:rsidR="00371E82" w:rsidRPr="00367C16">
        <w:rPr>
          <w:iCs/>
          <w:sz w:val="24"/>
          <w:szCs w:val="24"/>
        </w:rPr>
        <w:lastRenderedPageBreak/>
        <w:t>назначения на 6 220,6 тыс. рублей.</w:t>
      </w:r>
      <w:r w:rsidR="00560DDF" w:rsidRPr="00367C16">
        <w:rPr>
          <w:iCs/>
          <w:sz w:val="24"/>
          <w:szCs w:val="24"/>
        </w:rPr>
        <w:t xml:space="preserve"> </w:t>
      </w:r>
      <w:r w:rsidR="0067023B" w:rsidRPr="00367C16">
        <w:rPr>
          <w:iCs/>
          <w:sz w:val="24"/>
          <w:szCs w:val="24"/>
        </w:rPr>
        <w:t>Безвозмездные п</w:t>
      </w:r>
      <w:r w:rsidR="00560DDF" w:rsidRPr="00367C16">
        <w:rPr>
          <w:iCs/>
          <w:sz w:val="24"/>
          <w:szCs w:val="24"/>
        </w:rPr>
        <w:t>оступления</w:t>
      </w:r>
      <w:r w:rsidR="0067023B" w:rsidRPr="00367C16">
        <w:rPr>
          <w:iCs/>
          <w:sz w:val="24"/>
          <w:szCs w:val="24"/>
        </w:rPr>
        <w:t xml:space="preserve"> в виде целевых средств межбюджетных трансфертов </w:t>
      </w:r>
      <w:r w:rsidR="00560DDF" w:rsidRPr="00367C16">
        <w:rPr>
          <w:iCs/>
          <w:sz w:val="24"/>
          <w:szCs w:val="24"/>
        </w:rPr>
        <w:t>исполнены не в полном объеме плановых назначений</w:t>
      </w:r>
      <w:r w:rsidR="0067023B" w:rsidRPr="00367C16">
        <w:rPr>
          <w:iCs/>
          <w:sz w:val="24"/>
          <w:szCs w:val="24"/>
        </w:rPr>
        <w:t xml:space="preserve"> ввиду исполнения государственных и муниципальных услуг в меньшем объеме чем планировалось, в том числе, в связи с распространением новой </w:t>
      </w:r>
      <w:proofErr w:type="spellStart"/>
      <w:r w:rsidR="0067023B" w:rsidRPr="00367C16">
        <w:rPr>
          <w:iCs/>
          <w:sz w:val="24"/>
          <w:szCs w:val="24"/>
        </w:rPr>
        <w:t>коронавирусной</w:t>
      </w:r>
      <w:proofErr w:type="spellEnd"/>
      <w:r w:rsidR="0067023B" w:rsidRPr="00367C16">
        <w:rPr>
          <w:iCs/>
          <w:sz w:val="24"/>
          <w:szCs w:val="24"/>
        </w:rPr>
        <w:t xml:space="preserve"> инфекции, а также в связи с экономией, сложившейся по итогам проведения аукционов при заключении договоров на приобретение товаров, выполнение работ, оказание услуг.   </w:t>
      </w:r>
    </w:p>
    <w:p w:rsidR="00F40E11" w:rsidRPr="00367C16" w:rsidRDefault="008F2144" w:rsidP="00FA7171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sz w:val="24"/>
          <w:szCs w:val="24"/>
        </w:rPr>
        <w:t>Р</w:t>
      </w:r>
      <w:r w:rsidR="00613CB9" w:rsidRPr="00367C16">
        <w:rPr>
          <w:sz w:val="24"/>
          <w:szCs w:val="24"/>
        </w:rPr>
        <w:t>асход</w:t>
      </w:r>
      <w:r w:rsidRPr="00367C16">
        <w:rPr>
          <w:sz w:val="24"/>
          <w:szCs w:val="24"/>
        </w:rPr>
        <w:t>ная часть</w:t>
      </w:r>
      <w:r w:rsidR="00613CB9" w:rsidRPr="00367C16">
        <w:rPr>
          <w:sz w:val="24"/>
          <w:szCs w:val="24"/>
        </w:rPr>
        <w:t xml:space="preserve"> бюджета муниципального образования «Парабельский район»</w:t>
      </w:r>
      <w:r w:rsidRPr="00367C16">
        <w:rPr>
          <w:sz w:val="24"/>
          <w:szCs w:val="24"/>
        </w:rPr>
        <w:t xml:space="preserve"> исполнена </w:t>
      </w:r>
      <w:r w:rsidR="00FA7171" w:rsidRPr="00367C16">
        <w:rPr>
          <w:sz w:val="24"/>
          <w:szCs w:val="24"/>
        </w:rPr>
        <w:t>на 97,8%</w:t>
      </w:r>
      <w:r w:rsidR="005327BE" w:rsidRPr="00367C16">
        <w:rPr>
          <w:iCs/>
          <w:sz w:val="24"/>
          <w:szCs w:val="24"/>
        </w:rPr>
        <w:t xml:space="preserve"> в результате</w:t>
      </w:r>
      <w:r w:rsidR="00F40E11" w:rsidRPr="00367C16">
        <w:rPr>
          <w:iCs/>
          <w:sz w:val="24"/>
          <w:szCs w:val="24"/>
        </w:rPr>
        <w:t>:</w:t>
      </w:r>
    </w:p>
    <w:p w:rsidR="00F40E11" w:rsidRPr="00367C16" w:rsidRDefault="00F40E11" w:rsidP="009E59A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iCs/>
          <w:sz w:val="24"/>
          <w:szCs w:val="24"/>
          <w:u w:val="single"/>
        </w:rPr>
        <w:t>оптимизации</w:t>
      </w:r>
      <w:r w:rsidRPr="00367C16">
        <w:rPr>
          <w:iCs/>
          <w:sz w:val="24"/>
          <w:szCs w:val="24"/>
        </w:rPr>
        <w:t xml:space="preserve"> бюджетных ассигнований и ограничения расходов в целях обеспечения сбалансированности и минимизации рисков прогнозируемых выпадающих доходов 3 721,2 тыс. рублей;</w:t>
      </w:r>
    </w:p>
    <w:p w:rsidR="009E24CB" w:rsidRPr="00367C16" w:rsidRDefault="002F3161" w:rsidP="009E59A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iCs/>
          <w:sz w:val="24"/>
          <w:szCs w:val="24"/>
          <w:u w:val="single"/>
        </w:rPr>
        <w:t>экономии</w:t>
      </w:r>
      <w:r w:rsidR="00E12F8F" w:rsidRPr="00367C16">
        <w:rPr>
          <w:iCs/>
          <w:sz w:val="24"/>
          <w:szCs w:val="24"/>
          <w:u w:val="single"/>
        </w:rPr>
        <w:t>:</w:t>
      </w:r>
      <w:r w:rsidR="009E24CB" w:rsidRPr="00367C16">
        <w:rPr>
          <w:iCs/>
          <w:sz w:val="24"/>
          <w:szCs w:val="24"/>
        </w:rPr>
        <w:t xml:space="preserve"> </w:t>
      </w:r>
    </w:p>
    <w:p w:rsidR="002F3161" w:rsidRPr="00367C16" w:rsidRDefault="009E24CB" w:rsidP="009E59A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iCs/>
          <w:sz w:val="24"/>
          <w:szCs w:val="24"/>
        </w:rPr>
        <w:t>-</w:t>
      </w:r>
      <w:r w:rsidR="002F3161" w:rsidRPr="00367C16">
        <w:rPr>
          <w:iCs/>
          <w:sz w:val="24"/>
          <w:szCs w:val="24"/>
        </w:rPr>
        <w:t xml:space="preserve"> зарезервированных бюджетных ассигнований</w:t>
      </w:r>
      <w:r w:rsidR="0003349F" w:rsidRPr="00367C16">
        <w:rPr>
          <w:iCs/>
          <w:sz w:val="24"/>
          <w:szCs w:val="24"/>
        </w:rPr>
        <w:t xml:space="preserve"> </w:t>
      </w:r>
      <w:r w:rsidR="002F3161" w:rsidRPr="00367C16">
        <w:rPr>
          <w:iCs/>
          <w:sz w:val="24"/>
          <w:szCs w:val="24"/>
        </w:rPr>
        <w:t xml:space="preserve">– </w:t>
      </w:r>
      <w:r w:rsidR="0003349F" w:rsidRPr="00367C16">
        <w:rPr>
          <w:iCs/>
          <w:sz w:val="24"/>
          <w:szCs w:val="24"/>
        </w:rPr>
        <w:t>2 787,5</w:t>
      </w:r>
      <w:r w:rsidR="002F3161" w:rsidRPr="00367C16">
        <w:rPr>
          <w:iCs/>
          <w:sz w:val="24"/>
          <w:szCs w:val="24"/>
        </w:rPr>
        <w:t xml:space="preserve"> тыс. рублей. </w:t>
      </w:r>
      <w:r w:rsidR="0003349F" w:rsidRPr="00367C16">
        <w:rPr>
          <w:iCs/>
          <w:sz w:val="24"/>
          <w:szCs w:val="24"/>
        </w:rPr>
        <w:t xml:space="preserve">Распределение зарезервированных средств </w:t>
      </w:r>
      <w:r w:rsidR="002F3161" w:rsidRPr="00367C16">
        <w:rPr>
          <w:iCs/>
          <w:sz w:val="24"/>
          <w:szCs w:val="24"/>
        </w:rPr>
        <w:t>произв</w:t>
      </w:r>
      <w:r w:rsidR="0003349F" w:rsidRPr="00367C16">
        <w:rPr>
          <w:iCs/>
          <w:sz w:val="24"/>
          <w:szCs w:val="24"/>
        </w:rPr>
        <w:t>едено</w:t>
      </w:r>
      <w:r w:rsidR="002F3161" w:rsidRPr="00367C16">
        <w:rPr>
          <w:iCs/>
          <w:sz w:val="24"/>
          <w:szCs w:val="24"/>
        </w:rPr>
        <w:t xml:space="preserve"> в сумме фактической потребности;</w:t>
      </w:r>
    </w:p>
    <w:p w:rsidR="00703CD2" w:rsidRPr="00367C16" w:rsidRDefault="009E24CB" w:rsidP="009E59A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iCs/>
          <w:sz w:val="24"/>
          <w:szCs w:val="24"/>
        </w:rPr>
        <w:t xml:space="preserve">- </w:t>
      </w:r>
      <w:r w:rsidR="00703CD2" w:rsidRPr="00367C16">
        <w:rPr>
          <w:iCs/>
          <w:sz w:val="24"/>
          <w:szCs w:val="24"/>
        </w:rPr>
        <w:t xml:space="preserve">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районного бюджета 202,5 тыс. рублей; </w:t>
      </w:r>
    </w:p>
    <w:p w:rsidR="00141944" w:rsidRPr="00367C16" w:rsidRDefault="009E24CB" w:rsidP="009E59AF">
      <w:pPr>
        <w:ind w:right="-2" w:firstLine="567"/>
        <w:jc w:val="both"/>
        <w:rPr>
          <w:iCs/>
          <w:sz w:val="24"/>
          <w:szCs w:val="24"/>
        </w:rPr>
      </w:pPr>
      <w:r w:rsidRPr="00367C16">
        <w:rPr>
          <w:iCs/>
          <w:sz w:val="24"/>
          <w:szCs w:val="24"/>
        </w:rPr>
        <w:t xml:space="preserve">- </w:t>
      </w:r>
      <w:r w:rsidR="00141944" w:rsidRPr="00367C16">
        <w:rPr>
          <w:iCs/>
          <w:sz w:val="24"/>
          <w:szCs w:val="24"/>
        </w:rPr>
        <w:t xml:space="preserve">расходов на </w:t>
      </w:r>
      <w:r w:rsidR="00DF4AA2" w:rsidRPr="00367C16">
        <w:rPr>
          <w:iCs/>
          <w:sz w:val="24"/>
          <w:szCs w:val="24"/>
        </w:rPr>
        <w:t>коммунальные услуги (</w:t>
      </w:r>
      <w:r w:rsidR="00703CD2" w:rsidRPr="00367C16">
        <w:rPr>
          <w:iCs/>
          <w:sz w:val="24"/>
          <w:szCs w:val="24"/>
        </w:rPr>
        <w:t xml:space="preserve">оплату </w:t>
      </w:r>
      <w:r w:rsidR="00141944" w:rsidRPr="00367C16">
        <w:rPr>
          <w:iCs/>
          <w:sz w:val="24"/>
          <w:szCs w:val="24"/>
        </w:rPr>
        <w:t>потреблени</w:t>
      </w:r>
      <w:r w:rsidR="00703CD2" w:rsidRPr="00367C16">
        <w:rPr>
          <w:iCs/>
          <w:sz w:val="24"/>
          <w:szCs w:val="24"/>
        </w:rPr>
        <w:t>я</w:t>
      </w:r>
      <w:r w:rsidR="00141944" w:rsidRPr="00367C16">
        <w:rPr>
          <w:iCs/>
          <w:sz w:val="24"/>
          <w:szCs w:val="24"/>
        </w:rPr>
        <w:t xml:space="preserve"> электроэнергии, оплату водоснабжения, водоотведения, содержания в чистоте зданий</w:t>
      </w:r>
      <w:r w:rsidR="00DF4AA2" w:rsidRPr="00367C16">
        <w:rPr>
          <w:iCs/>
          <w:sz w:val="24"/>
          <w:szCs w:val="24"/>
        </w:rPr>
        <w:t>)</w:t>
      </w:r>
      <w:r w:rsidR="00703CD2" w:rsidRPr="00367C16">
        <w:rPr>
          <w:iCs/>
          <w:sz w:val="24"/>
          <w:szCs w:val="24"/>
        </w:rPr>
        <w:t>, оплату связи и оказания транспортных услуг</w:t>
      </w:r>
      <w:r w:rsidR="00141944" w:rsidRPr="00367C16">
        <w:rPr>
          <w:iCs/>
          <w:sz w:val="24"/>
          <w:szCs w:val="24"/>
        </w:rPr>
        <w:t xml:space="preserve"> – 5</w:t>
      </w:r>
      <w:r w:rsidR="00703CD2" w:rsidRPr="00367C16">
        <w:rPr>
          <w:iCs/>
          <w:sz w:val="24"/>
          <w:szCs w:val="24"/>
        </w:rPr>
        <w:t>15</w:t>
      </w:r>
      <w:r w:rsidR="00141944" w:rsidRPr="00367C16">
        <w:rPr>
          <w:iCs/>
          <w:sz w:val="24"/>
          <w:szCs w:val="24"/>
        </w:rPr>
        <w:t>,4 тыс. рублей;</w:t>
      </w:r>
    </w:p>
    <w:p w:rsidR="00703CD2" w:rsidRPr="00367C16" w:rsidRDefault="009E24CB" w:rsidP="00703CD2">
      <w:pPr>
        <w:pStyle w:val="a3"/>
        <w:ind w:firstLine="567"/>
        <w:jc w:val="both"/>
      </w:pPr>
      <w:r w:rsidRPr="00367C16">
        <w:t>- текущ</w:t>
      </w:r>
      <w:r w:rsidR="00703CD2" w:rsidRPr="00367C16">
        <w:t xml:space="preserve">их расходов на содержание муниципального имущества -  </w:t>
      </w:r>
      <w:r w:rsidR="00703CD2" w:rsidRPr="00367C16">
        <w:rPr>
          <w:iCs/>
          <w:szCs w:val="24"/>
        </w:rPr>
        <w:t>3 402,6 тыс. рублей;</w:t>
      </w:r>
    </w:p>
    <w:p w:rsidR="00141944" w:rsidRPr="00367C16" w:rsidRDefault="009E24CB" w:rsidP="00141944">
      <w:pPr>
        <w:pStyle w:val="a3"/>
        <w:ind w:firstLine="567"/>
        <w:jc w:val="both"/>
      </w:pPr>
      <w:r w:rsidRPr="00367C16">
        <w:rPr>
          <w:iCs/>
          <w:szCs w:val="24"/>
        </w:rPr>
        <w:t>-</w:t>
      </w:r>
      <w:r w:rsidR="00141944" w:rsidRPr="00367C16">
        <w:rPr>
          <w:iCs/>
          <w:szCs w:val="24"/>
        </w:rPr>
        <w:t xml:space="preserve"> текущих расходов на прочую закупку товаров, работ и услуг – </w:t>
      </w:r>
      <w:r w:rsidR="00703CD2" w:rsidRPr="00367C16">
        <w:rPr>
          <w:iCs/>
          <w:szCs w:val="24"/>
        </w:rPr>
        <w:t>1 999,4</w:t>
      </w:r>
      <w:r w:rsidR="00141944" w:rsidRPr="00367C16">
        <w:t xml:space="preserve"> тыс. рублей;</w:t>
      </w:r>
    </w:p>
    <w:p w:rsidR="009E24CB" w:rsidRPr="00367C16" w:rsidRDefault="009E24CB" w:rsidP="009E24CB">
      <w:pPr>
        <w:pStyle w:val="a3"/>
        <w:ind w:firstLine="567"/>
        <w:jc w:val="both"/>
      </w:pPr>
      <w:r w:rsidRPr="00367C16">
        <w:t>-</w:t>
      </w:r>
      <w:r w:rsidR="00DF4AA2" w:rsidRPr="00367C16">
        <w:t xml:space="preserve"> </w:t>
      </w:r>
      <w:r w:rsidR="00AD23D3" w:rsidRPr="00367C16">
        <w:t xml:space="preserve">расходов на </w:t>
      </w:r>
      <w:r w:rsidR="00DF4AA2" w:rsidRPr="00367C16">
        <w:t>приобретени</w:t>
      </w:r>
      <w:r w:rsidR="00AD23D3" w:rsidRPr="00367C16">
        <w:t>е</w:t>
      </w:r>
      <w:r w:rsidR="00DF4AA2" w:rsidRPr="00367C16">
        <w:t xml:space="preserve"> нефинансовых активов в целях выполнения мероприятий муниципальных программ и обеспечения деятельности учреждений (приобретение основных средств, </w:t>
      </w:r>
      <w:r w:rsidR="00AD23D3" w:rsidRPr="00367C16">
        <w:t xml:space="preserve">увеличение </w:t>
      </w:r>
      <w:r w:rsidR="00DF4AA2" w:rsidRPr="00367C16">
        <w:t>материальных запасов) – 4 862,6 тыс. рублей</w:t>
      </w:r>
      <w:r w:rsidRPr="00367C16">
        <w:t>.</w:t>
      </w:r>
    </w:p>
    <w:p w:rsidR="00141944" w:rsidRPr="00367C16" w:rsidRDefault="00DF4AA2" w:rsidP="00141944">
      <w:pPr>
        <w:pStyle w:val="a3"/>
        <w:ind w:firstLine="567"/>
        <w:jc w:val="both"/>
      </w:pPr>
      <w:r w:rsidRPr="00367C16">
        <w:rPr>
          <w:iCs/>
          <w:szCs w:val="24"/>
        </w:rPr>
        <w:t>Вышеуказанная экономия сложилась в результате</w:t>
      </w:r>
      <w:r w:rsidR="009E24CB" w:rsidRPr="00367C16">
        <w:rPr>
          <w:iCs/>
          <w:szCs w:val="24"/>
        </w:rPr>
        <w:t xml:space="preserve"> </w:t>
      </w:r>
      <w:r w:rsidR="00AD23D3" w:rsidRPr="00367C16">
        <w:rPr>
          <w:iCs/>
          <w:szCs w:val="24"/>
        </w:rPr>
        <w:t>сложившейся в 2020 году ситуации р</w:t>
      </w:r>
      <w:r w:rsidR="009E24CB" w:rsidRPr="00367C16">
        <w:rPr>
          <w:iCs/>
          <w:szCs w:val="24"/>
        </w:rPr>
        <w:t xml:space="preserve">аспространения новой </w:t>
      </w:r>
      <w:proofErr w:type="spellStart"/>
      <w:r w:rsidR="009E24CB" w:rsidRPr="00367C16">
        <w:rPr>
          <w:iCs/>
          <w:szCs w:val="24"/>
        </w:rPr>
        <w:t>коронавирусной</w:t>
      </w:r>
      <w:proofErr w:type="spellEnd"/>
      <w:r w:rsidR="009E24CB" w:rsidRPr="00367C16">
        <w:rPr>
          <w:iCs/>
          <w:szCs w:val="24"/>
        </w:rPr>
        <w:t xml:space="preserve"> инфекции, а также </w:t>
      </w:r>
      <w:r w:rsidRPr="00367C16">
        <w:rPr>
          <w:iCs/>
          <w:szCs w:val="24"/>
        </w:rPr>
        <w:t>уменьшения стоимости контрактов на закупку товаров, выполнение работ, оказание услуг</w:t>
      </w:r>
      <w:r w:rsidR="009E24CB" w:rsidRPr="00367C16">
        <w:rPr>
          <w:iCs/>
          <w:szCs w:val="24"/>
        </w:rPr>
        <w:t xml:space="preserve"> при проведении аукционов.</w:t>
      </w:r>
    </w:p>
    <w:p w:rsidR="009E24CB" w:rsidRPr="00367C16" w:rsidRDefault="009E24CB" w:rsidP="005327BE">
      <w:pPr>
        <w:ind w:firstLine="567"/>
        <w:jc w:val="center"/>
        <w:rPr>
          <w:b/>
          <w:color w:val="000000"/>
          <w:sz w:val="24"/>
          <w:szCs w:val="24"/>
        </w:rPr>
      </w:pPr>
    </w:p>
    <w:p w:rsidR="005327BE" w:rsidRPr="00367C16" w:rsidRDefault="005327BE" w:rsidP="005327BE">
      <w:pPr>
        <w:jc w:val="center"/>
        <w:rPr>
          <w:b/>
          <w:color w:val="000000"/>
          <w:sz w:val="24"/>
          <w:szCs w:val="24"/>
        </w:rPr>
      </w:pPr>
      <w:r w:rsidRPr="00367C16">
        <w:rPr>
          <w:b/>
          <w:color w:val="000000"/>
          <w:sz w:val="24"/>
          <w:szCs w:val="24"/>
        </w:rPr>
        <w:t xml:space="preserve">Анализ исполнения доходной части бюджета </w:t>
      </w:r>
    </w:p>
    <w:p w:rsidR="005327BE" w:rsidRPr="00367C16" w:rsidRDefault="005327BE" w:rsidP="005327BE">
      <w:pPr>
        <w:pStyle w:val="31"/>
        <w:tabs>
          <w:tab w:val="clear" w:pos="2394"/>
          <w:tab w:val="clear" w:pos="6045"/>
          <w:tab w:val="left" w:pos="1993"/>
        </w:tabs>
        <w:jc w:val="center"/>
        <w:rPr>
          <w:sz w:val="24"/>
          <w:szCs w:val="24"/>
        </w:rPr>
      </w:pPr>
      <w:r w:rsidRPr="00367C16">
        <w:rPr>
          <w:b/>
          <w:color w:val="000000"/>
          <w:sz w:val="24"/>
          <w:szCs w:val="24"/>
        </w:rPr>
        <w:t>муниципального образования «Парабельский район» за 2020 год</w:t>
      </w:r>
    </w:p>
    <w:p w:rsidR="005327BE" w:rsidRPr="00367C16" w:rsidRDefault="005327BE" w:rsidP="00BD5C28">
      <w:pPr>
        <w:pStyle w:val="31"/>
        <w:tabs>
          <w:tab w:val="clear" w:pos="2394"/>
          <w:tab w:val="clear" w:pos="6045"/>
          <w:tab w:val="left" w:pos="1993"/>
        </w:tabs>
        <w:ind w:firstLine="567"/>
        <w:jc w:val="center"/>
        <w:rPr>
          <w:sz w:val="24"/>
          <w:szCs w:val="24"/>
        </w:rPr>
      </w:pPr>
    </w:p>
    <w:p w:rsidR="00BD5C28" w:rsidRPr="00367C16" w:rsidRDefault="00BD5C28" w:rsidP="00BD5C28">
      <w:pPr>
        <w:pStyle w:val="31"/>
        <w:tabs>
          <w:tab w:val="clear" w:pos="2394"/>
          <w:tab w:val="clear" w:pos="6045"/>
          <w:tab w:val="left" w:pos="1993"/>
        </w:tabs>
        <w:ind w:firstLine="567"/>
        <w:jc w:val="center"/>
        <w:rPr>
          <w:color w:val="000000"/>
          <w:sz w:val="24"/>
          <w:szCs w:val="24"/>
        </w:rPr>
      </w:pPr>
      <w:r w:rsidRPr="00367C16">
        <w:rPr>
          <w:sz w:val="24"/>
          <w:szCs w:val="24"/>
        </w:rPr>
        <w:t>Структура налоговых и неналоговых доходов бюджета</w:t>
      </w:r>
      <w:r w:rsidRPr="00367C16">
        <w:rPr>
          <w:color w:val="000000"/>
          <w:sz w:val="24"/>
          <w:szCs w:val="24"/>
        </w:rPr>
        <w:t xml:space="preserve"> муниципального образования «Парабельский район» за 2020 год</w:t>
      </w:r>
    </w:p>
    <w:tbl>
      <w:tblPr>
        <w:tblStyle w:val="a8"/>
        <w:tblW w:w="0" w:type="auto"/>
        <w:tblLook w:val="04A0"/>
      </w:tblPr>
      <w:tblGrid>
        <w:gridCol w:w="5495"/>
        <w:gridCol w:w="2551"/>
        <w:gridCol w:w="2268"/>
      </w:tblGrid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Наименование доходов</w:t>
            </w:r>
          </w:p>
        </w:tc>
        <w:tc>
          <w:tcPr>
            <w:tcW w:w="2551" w:type="dxa"/>
          </w:tcPr>
          <w:p w:rsidR="00BD5C28" w:rsidRPr="00367C16" w:rsidRDefault="00BD5C28" w:rsidP="00BD5C28">
            <w:pPr>
              <w:ind w:right="-71"/>
              <w:jc w:val="center"/>
              <w:rPr>
                <w:rFonts w:eastAsia="Times New Roman"/>
                <w:sz w:val="21"/>
                <w:szCs w:val="21"/>
              </w:rPr>
            </w:pPr>
            <w:r w:rsidRPr="00367C16">
              <w:rPr>
                <w:rFonts w:eastAsia="Times New Roman"/>
                <w:sz w:val="21"/>
                <w:szCs w:val="21"/>
              </w:rPr>
              <w:t>Удельный вес в сумме доходов в 2019 году, %</w:t>
            </w:r>
          </w:p>
        </w:tc>
        <w:tc>
          <w:tcPr>
            <w:tcW w:w="2268" w:type="dxa"/>
          </w:tcPr>
          <w:p w:rsidR="00BD5C28" w:rsidRPr="00367C16" w:rsidRDefault="00BD5C28" w:rsidP="00BD5C28">
            <w:pPr>
              <w:ind w:right="-71"/>
              <w:jc w:val="center"/>
              <w:rPr>
                <w:rFonts w:eastAsia="Times New Roman"/>
                <w:sz w:val="21"/>
                <w:szCs w:val="21"/>
              </w:rPr>
            </w:pPr>
            <w:r w:rsidRPr="00367C16">
              <w:rPr>
                <w:rFonts w:eastAsia="Times New Roman"/>
                <w:sz w:val="21"/>
                <w:szCs w:val="21"/>
              </w:rPr>
              <w:t>Удельный вес в сумме доходов в 2020 году, %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Всего налоговых и неналоговых доходов</w:t>
            </w:r>
          </w:p>
        </w:tc>
        <w:tc>
          <w:tcPr>
            <w:tcW w:w="2551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100,0</w:t>
            </w:r>
            <w:r w:rsidR="00F854EA" w:rsidRPr="00367C1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100,0</w:t>
            </w:r>
            <w:r w:rsidR="00F854EA" w:rsidRPr="00367C16">
              <w:rPr>
                <w:b/>
                <w:sz w:val="21"/>
                <w:szCs w:val="21"/>
              </w:rPr>
              <w:t>0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Налоговые доходы</w:t>
            </w:r>
          </w:p>
        </w:tc>
        <w:tc>
          <w:tcPr>
            <w:tcW w:w="2551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83,0</w:t>
            </w:r>
            <w:r w:rsidR="00F854EA" w:rsidRPr="00367C1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</w:tcPr>
          <w:p w:rsidR="00BD5C28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91,0</w:t>
            </w:r>
            <w:r w:rsidR="00F854EA" w:rsidRPr="00367C16">
              <w:rPr>
                <w:b/>
                <w:sz w:val="21"/>
                <w:szCs w:val="21"/>
              </w:rPr>
              <w:t>0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Налог на доходы физических лиц</w:t>
            </w:r>
          </w:p>
        </w:tc>
        <w:tc>
          <w:tcPr>
            <w:tcW w:w="2551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72,83</w:t>
            </w:r>
          </w:p>
        </w:tc>
        <w:tc>
          <w:tcPr>
            <w:tcW w:w="2268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78,39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Акцизы</w:t>
            </w:r>
          </w:p>
        </w:tc>
        <w:tc>
          <w:tcPr>
            <w:tcW w:w="2551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3,87</w:t>
            </w:r>
          </w:p>
        </w:tc>
        <w:tc>
          <w:tcPr>
            <w:tcW w:w="2268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3,50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Налог, взимаемый по УСН</w:t>
            </w:r>
          </w:p>
        </w:tc>
        <w:tc>
          <w:tcPr>
            <w:tcW w:w="2551" w:type="dxa"/>
          </w:tcPr>
          <w:p w:rsidR="00BD5C28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1,</w:t>
            </w:r>
            <w:r w:rsidR="00F4637B" w:rsidRPr="00367C16">
              <w:rPr>
                <w:sz w:val="21"/>
                <w:szCs w:val="21"/>
              </w:rPr>
              <w:t>84</w:t>
            </w:r>
          </w:p>
        </w:tc>
        <w:tc>
          <w:tcPr>
            <w:tcW w:w="2268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1,57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Единый налог на вмененный доход</w:t>
            </w:r>
          </w:p>
        </w:tc>
        <w:tc>
          <w:tcPr>
            <w:tcW w:w="2551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3,46</w:t>
            </w:r>
          </w:p>
        </w:tc>
        <w:tc>
          <w:tcPr>
            <w:tcW w:w="2268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2,68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Патентная система налогообложения</w:t>
            </w:r>
          </w:p>
        </w:tc>
        <w:tc>
          <w:tcPr>
            <w:tcW w:w="2551" w:type="dxa"/>
          </w:tcPr>
          <w:p w:rsidR="00BD5C28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0,01</w:t>
            </w:r>
          </w:p>
        </w:tc>
        <w:tc>
          <w:tcPr>
            <w:tcW w:w="2268" w:type="dxa"/>
          </w:tcPr>
          <w:p w:rsidR="00BD5C28" w:rsidRPr="00367C16" w:rsidRDefault="00BB420F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0,02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Налог на добычу общераспространенных полезных ископаемых</w:t>
            </w:r>
          </w:p>
        </w:tc>
        <w:tc>
          <w:tcPr>
            <w:tcW w:w="2551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</w:p>
          <w:p w:rsidR="00613227" w:rsidRPr="00367C16" w:rsidRDefault="00F4637B" w:rsidP="00613227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0,36</w:t>
            </w:r>
          </w:p>
        </w:tc>
        <w:tc>
          <w:tcPr>
            <w:tcW w:w="2268" w:type="dxa"/>
          </w:tcPr>
          <w:p w:rsidR="00BB420F" w:rsidRPr="00367C16" w:rsidRDefault="00BB420F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</w:p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4,40</w:t>
            </w:r>
          </w:p>
        </w:tc>
      </w:tr>
      <w:tr w:rsidR="00BD5C28" w:rsidRPr="00367C16" w:rsidTr="00606D92">
        <w:tc>
          <w:tcPr>
            <w:tcW w:w="5495" w:type="dxa"/>
          </w:tcPr>
          <w:p w:rsidR="00BD5C28" w:rsidRPr="00367C16" w:rsidRDefault="00BD5C28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Государственная пошлина</w:t>
            </w:r>
          </w:p>
        </w:tc>
        <w:tc>
          <w:tcPr>
            <w:tcW w:w="2551" w:type="dxa"/>
          </w:tcPr>
          <w:p w:rsidR="00BD5C28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</w:t>
            </w:r>
            <w:r w:rsidR="00F4637B" w:rsidRPr="00367C16">
              <w:rPr>
                <w:sz w:val="21"/>
                <w:szCs w:val="21"/>
              </w:rPr>
              <w:t>61</w:t>
            </w:r>
          </w:p>
        </w:tc>
        <w:tc>
          <w:tcPr>
            <w:tcW w:w="2268" w:type="dxa"/>
          </w:tcPr>
          <w:p w:rsidR="00BD5C28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0,56</w:t>
            </w:r>
          </w:p>
        </w:tc>
      </w:tr>
      <w:tr w:rsidR="00D17604" w:rsidRPr="00367C16" w:rsidTr="00606D92"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Неналоговые доходы</w:t>
            </w:r>
          </w:p>
        </w:tc>
        <w:tc>
          <w:tcPr>
            <w:tcW w:w="2551" w:type="dxa"/>
          </w:tcPr>
          <w:p w:rsidR="00D17604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17,0</w:t>
            </w:r>
            <w:r w:rsidR="00F854EA" w:rsidRPr="00367C1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</w:tcPr>
          <w:p w:rsidR="00D17604" w:rsidRPr="00367C16" w:rsidRDefault="00BB420F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b/>
                <w:sz w:val="21"/>
                <w:szCs w:val="21"/>
              </w:rPr>
            </w:pPr>
            <w:r w:rsidRPr="00367C16">
              <w:rPr>
                <w:b/>
                <w:sz w:val="21"/>
                <w:szCs w:val="21"/>
              </w:rPr>
              <w:t>9,0</w:t>
            </w:r>
            <w:r w:rsidR="00F854EA" w:rsidRPr="00367C16">
              <w:rPr>
                <w:b/>
                <w:sz w:val="21"/>
                <w:szCs w:val="21"/>
              </w:rPr>
              <w:t>0</w:t>
            </w:r>
          </w:p>
        </w:tc>
      </w:tr>
      <w:tr w:rsidR="00D17604" w:rsidRPr="00367C16" w:rsidTr="00606D92"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Доходы, получаемые в виде арендной платы за земельные участки</w:t>
            </w:r>
          </w:p>
        </w:tc>
        <w:tc>
          <w:tcPr>
            <w:tcW w:w="2551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</w:p>
          <w:p w:rsidR="00613227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9,25</w:t>
            </w:r>
          </w:p>
        </w:tc>
        <w:tc>
          <w:tcPr>
            <w:tcW w:w="2268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</w:p>
          <w:p w:rsidR="00BB420F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0,90</w:t>
            </w:r>
          </w:p>
        </w:tc>
      </w:tr>
      <w:tr w:rsidR="00D17604" w:rsidRPr="00367C16" w:rsidTr="00606D92"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Доходы от сдачи в аренду имущества</w:t>
            </w:r>
          </w:p>
        </w:tc>
        <w:tc>
          <w:tcPr>
            <w:tcW w:w="2551" w:type="dxa"/>
          </w:tcPr>
          <w:p w:rsidR="00D17604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</w:t>
            </w:r>
            <w:r w:rsidR="00F4637B" w:rsidRPr="00367C16">
              <w:rPr>
                <w:sz w:val="21"/>
                <w:szCs w:val="21"/>
              </w:rPr>
              <w:t>37</w:t>
            </w:r>
          </w:p>
        </w:tc>
        <w:tc>
          <w:tcPr>
            <w:tcW w:w="2268" w:type="dxa"/>
          </w:tcPr>
          <w:p w:rsidR="00D17604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0,23</w:t>
            </w:r>
          </w:p>
        </w:tc>
      </w:tr>
      <w:tr w:rsidR="00D17604" w:rsidRPr="00367C16" w:rsidTr="00606D92">
        <w:trPr>
          <w:trHeight w:val="70"/>
        </w:trPr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</w:tcPr>
          <w:p w:rsidR="00D17604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6,02</w:t>
            </w:r>
          </w:p>
        </w:tc>
        <w:tc>
          <w:tcPr>
            <w:tcW w:w="2268" w:type="dxa"/>
          </w:tcPr>
          <w:p w:rsidR="00BB420F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1,87</w:t>
            </w:r>
          </w:p>
        </w:tc>
      </w:tr>
      <w:tr w:rsidR="00D17604" w:rsidRPr="00367C16" w:rsidTr="00606D92"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Доходы от оказания платных услуг</w:t>
            </w:r>
          </w:p>
        </w:tc>
        <w:tc>
          <w:tcPr>
            <w:tcW w:w="2551" w:type="dxa"/>
          </w:tcPr>
          <w:p w:rsidR="00D17604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0,37</w:t>
            </w:r>
          </w:p>
        </w:tc>
        <w:tc>
          <w:tcPr>
            <w:tcW w:w="2268" w:type="dxa"/>
          </w:tcPr>
          <w:p w:rsidR="00D17604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0,24</w:t>
            </w:r>
          </w:p>
        </w:tc>
      </w:tr>
      <w:tr w:rsidR="00D17604" w:rsidRPr="00367C16" w:rsidTr="00606D92"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</w:p>
          <w:p w:rsidR="00613227" w:rsidRPr="00367C16" w:rsidRDefault="00613227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</w:t>
            </w:r>
            <w:r w:rsidR="00F4637B" w:rsidRPr="00367C16">
              <w:rPr>
                <w:sz w:val="21"/>
                <w:szCs w:val="21"/>
              </w:rPr>
              <w:t>37</w:t>
            </w:r>
          </w:p>
        </w:tc>
        <w:tc>
          <w:tcPr>
            <w:tcW w:w="2268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</w:p>
          <w:p w:rsidR="00BB420F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5,33</w:t>
            </w:r>
          </w:p>
        </w:tc>
      </w:tr>
      <w:tr w:rsidR="00D17604" w:rsidRPr="00367C16" w:rsidTr="00606D92">
        <w:tc>
          <w:tcPr>
            <w:tcW w:w="5495" w:type="dxa"/>
          </w:tcPr>
          <w:p w:rsidR="00D17604" w:rsidRPr="00367C16" w:rsidRDefault="00D17604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lastRenderedPageBreak/>
              <w:t>Штрафы, санкции, возмещение ущерба</w:t>
            </w:r>
          </w:p>
        </w:tc>
        <w:tc>
          <w:tcPr>
            <w:tcW w:w="2551" w:type="dxa"/>
          </w:tcPr>
          <w:p w:rsidR="00D17604" w:rsidRPr="00367C16" w:rsidRDefault="00F4637B" w:rsidP="00BD5C28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0,6</w:t>
            </w:r>
            <w:r w:rsidR="00613227" w:rsidRPr="00367C16">
              <w:rPr>
                <w:sz w:val="21"/>
                <w:szCs w:val="21"/>
              </w:rPr>
              <w:t>4</w:t>
            </w:r>
          </w:p>
        </w:tc>
        <w:tc>
          <w:tcPr>
            <w:tcW w:w="2268" w:type="dxa"/>
          </w:tcPr>
          <w:p w:rsidR="00D17604" w:rsidRPr="00367C16" w:rsidRDefault="00BB420F" w:rsidP="00F4637B">
            <w:pPr>
              <w:pStyle w:val="31"/>
              <w:tabs>
                <w:tab w:val="clear" w:pos="2394"/>
                <w:tab w:val="clear" w:pos="6045"/>
                <w:tab w:val="left" w:pos="1993"/>
              </w:tabs>
              <w:jc w:val="center"/>
              <w:rPr>
                <w:sz w:val="21"/>
                <w:szCs w:val="21"/>
              </w:rPr>
            </w:pPr>
            <w:r w:rsidRPr="00367C16">
              <w:rPr>
                <w:sz w:val="21"/>
                <w:szCs w:val="21"/>
              </w:rPr>
              <w:t>0,2</w:t>
            </w:r>
            <w:r w:rsidR="00F4637B" w:rsidRPr="00367C16">
              <w:rPr>
                <w:sz w:val="21"/>
                <w:szCs w:val="21"/>
              </w:rPr>
              <w:t>7</w:t>
            </w:r>
          </w:p>
        </w:tc>
      </w:tr>
    </w:tbl>
    <w:p w:rsidR="002C5819" w:rsidRPr="00367C16" w:rsidRDefault="002C5819" w:rsidP="00DF20DB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2C5819" w:rsidRPr="00367C16" w:rsidRDefault="00DF20DB" w:rsidP="00DF20DB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В структуре налоговых и неналоговых доходов</w:t>
      </w:r>
      <w:r w:rsidR="00B3305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 xml:space="preserve">бюджета муниципального </w:t>
      </w:r>
      <w:r w:rsidR="00AA20DA" w:rsidRPr="00367C16">
        <w:rPr>
          <w:sz w:val="24"/>
          <w:szCs w:val="24"/>
        </w:rPr>
        <w:t>образования «Парабельский район»</w:t>
      </w:r>
      <w:r w:rsidRPr="00367C16">
        <w:rPr>
          <w:sz w:val="24"/>
          <w:szCs w:val="24"/>
        </w:rPr>
        <w:t xml:space="preserve"> в отчетном периоде по сравнению с аналогичным периодом прошлого года произошли изменения. </w:t>
      </w:r>
      <w:r w:rsidR="002C5819" w:rsidRPr="00367C16">
        <w:rPr>
          <w:sz w:val="24"/>
          <w:szCs w:val="24"/>
        </w:rPr>
        <w:t>Наибольшие изменения структуры произошли в части следующих доходных источников:</w:t>
      </w:r>
    </w:p>
    <w:p w:rsidR="002C5819" w:rsidRPr="00367C16" w:rsidRDefault="002C5819" w:rsidP="00DF20DB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  <w:u w:val="single"/>
        </w:rPr>
        <w:t>- возросла</w:t>
      </w:r>
      <w:r w:rsidRPr="00367C16">
        <w:rPr>
          <w:sz w:val="24"/>
          <w:szCs w:val="24"/>
        </w:rPr>
        <w:t xml:space="preserve"> доля поступлений:</w:t>
      </w:r>
    </w:p>
    <w:p w:rsidR="002C5819" w:rsidRPr="00367C16" w:rsidRDefault="00DF20DB" w:rsidP="00DF20DB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по налогу на доходы физических лиц</w:t>
      </w:r>
      <w:r w:rsidR="008302B9" w:rsidRPr="00367C16">
        <w:rPr>
          <w:sz w:val="24"/>
          <w:szCs w:val="24"/>
        </w:rPr>
        <w:t xml:space="preserve"> на 5,56</w:t>
      </w:r>
      <w:r w:rsidRPr="00367C16">
        <w:rPr>
          <w:sz w:val="24"/>
          <w:szCs w:val="24"/>
        </w:rPr>
        <w:t xml:space="preserve">%, </w:t>
      </w:r>
    </w:p>
    <w:p w:rsidR="002C5819" w:rsidRPr="00367C16" w:rsidRDefault="00DF20DB" w:rsidP="00DF20DB">
      <w:pPr>
        <w:tabs>
          <w:tab w:val="left" w:pos="0"/>
        </w:tabs>
        <w:ind w:firstLine="567"/>
        <w:jc w:val="both"/>
        <w:rPr>
          <w:color w:val="FF0000"/>
          <w:sz w:val="24"/>
          <w:szCs w:val="24"/>
        </w:rPr>
      </w:pPr>
      <w:r w:rsidRPr="00367C16">
        <w:rPr>
          <w:sz w:val="24"/>
          <w:szCs w:val="24"/>
        </w:rPr>
        <w:t>по налогу на добычу общераспространенных полезных ископаемых</w:t>
      </w:r>
      <w:r w:rsidR="00252682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на</w:t>
      </w:r>
      <w:r w:rsidR="008302B9" w:rsidRPr="00367C16">
        <w:rPr>
          <w:sz w:val="24"/>
          <w:szCs w:val="24"/>
        </w:rPr>
        <w:t xml:space="preserve"> 4,04</w:t>
      </w:r>
      <w:r w:rsidRPr="00367C16">
        <w:rPr>
          <w:sz w:val="24"/>
          <w:szCs w:val="24"/>
        </w:rPr>
        <w:t>%</w:t>
      </w:r>
      <w:r w:rsidR="00E12F8F" w:rsidRPr="00367C16">
        <w:rPr>
          <w:sz w:val="24"/>
          <w:szCs w:val="24"/>
        </w:rPr>
        <w:t>;</w:t>
      </w:r>
    </w:p>
    <w:p w:rsidR="00DF20DB" w:rsidRPr="00367C16" w:rsidRDefault="00DF20DB" w:rsidP="00DF20DB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по доходам от продажи материальных и нематериальных активов</w:t>
      </w:r>
      <w:r w:rsidR="00252682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на</w:t>
      </w:r>
      <w:r w:rsidR="00BB420F" w:rsidRPr="00367C16">
        <w:rPr>
          <w:sz w:val="24"/>
          <w:szCs w:val="24"/>
        </w:rPr>
        <w:t xml:space="preserve"> 4,</w:t>
      </w:r>
      <w:r w:rsidR="008302B9" w:rsidRPr="00367C16">
        <w:rPr>
          <w:sz w:val="24"/>
          <w:szCs w:val="24"/>
        </w:rPr>
        <w:t>96</w:t>
      </w:r>
      <w:r w:rsidRPr="00367C16">
        <w:rPr>
          <w:sz w:val="24"/>
          <w:szCs w:val="24"/>
        </w:rPr>
        <w:t>%.</w:t>
      </w:r>
      <w:r w:rsidR="002C5819" w:rsidRPr="00367C16">
        <w:rPr>
          <w:sz w:val="24"/>
          <w:szCs w:val="24"/>
        </w:rPr>
        <w:t xml:space="preserve"> </w:t>
      </w:r>
    </w:p>
    <w:p w:rsidR="002C5819" w:rsidRPr="00367C16" w:rsidRDefault="002C5819" w:rsidP="00DF20DB">
      <w:pPr>
        <w:pStyle w:val="a3"/>
        <w:tabs>
          <w:tab w:val="left" w:pos="0"/>
        </w:tabs>
        <w:ind w:firstLine="567"/>
        <w:jc w:val="both"/>
        <w:rPr>
          <w:szCs w:val="24"/>
        </w:rPr>
      </w:pPr>
      <w:r w:rsidRPr="00367C16">
        <w:rPr>
          <w:szCs w:val="24"/>
          <w:u w:val="single"/>
        </w:rPr>
        <w:t>-</w:t>
      </w:r>
      <w:r w:rsidR="00DF20DB" w:rsidRPr="00367C16">
        <w:rPr>
          <w:szCs w:val="24"/>
          <w:u w:val="single"/>
        </w:rPr>
        <w:t xml:space="preserve"> снизилась</w:t>
      </w:r>
      <w:r w:rsidR="00DF20DB" w:rsidRPr="00367C16">
        <w:rPr>
          <w:szCs w:val="24"/>
        </w:rPr>
        <w:t xml:space="preserve"> доля поступлений</w:t>
      </w:r>
      <w:r w:rsidRPr="00367C16">
        <w:rPr>
          <w:szCs w:val="24"/>
        </w:rPr>
        <w:t>:</w:t>
      </w:r>
    </w:p>
    <w:p w:rsidR="002C5819" w:rsidRPr="00367C16" w:rsidRDefault="00DF20DB" w:rsidP="00DF20DB">
      <w:pPr>
        <w:pStyle w:val="a3"/>
        <w:tabs>
          <w:tab w:val="left" w:pos="0"/>
        </w:tabs>
        <w:ind w:firstLine="567"/>
        <w:jc w:val="both"/>
        <w:rPr>
          <w:bCs/>
        </w:rPr>
      </w:pPr>
      <w:r w:rsidRPr="00367C16">
        <w:rPr>
          <w:bCs/>
        </w:rPr>
        <w:t>по доходам, получаемы</w:t>
      </w:r>
      <w:r w:rsidR="00D74C60" w:rsidRPr="00367C16">
        <w:rPr>
          <w:bCs/>
        </w:rPr>
        <w:t>м</w:t>
      </w:r>
      <w:r w:rsidRPr="00367C16">
        <w:rPr>
          <w:bCs/>
        </w:rPr>
        <w:t xml:space="preserve"> в виде арендной платы за земельные участки на </w:t>
      </w:r>
      <w:r w:rsidR="008302B9" w:rsidRPr="00367C16">
        <w:rPr>
          <w:bCs/>
        </w:rPr>
        <w:t>8,35</w:t>
      </w:r>
      <w:r w:rsidRPr="00367C16">
        <w:rPr>
          <w:bCs/>
        </w:rPr>
        <w:t>%</w:t>
      </w:r>
      <w:r w:rsidR="00E12F8F" w:rsidRPr="00367C16">
        <w:rPr>
          <w:bCs/>
        </w:rPr>
        <w:t>;</w:t>
      </w:r>
    </w:p>
    <w:p w:rsidR="00DF20DB" w:rsidRPr="00367C16" w:rsidRDefault="00DF20DB" w:rsidP="00DF20DB">
      <w:pPr>
        <w:pStyle w:val="a3"/>
        <w:tabs>
          <w:tab w:val="left" w:pos="0"/>
        </w:tabs>
        <w:ind w:firstLine="567"/>
        <w:jc w:val="both"/>
        <w:rPr>
          <w:bCs/>
        </w:rPr>
      </w:pPr>
      <w:r w:rsidRPr="00367C16">
        <w:rPr>
          <w:szCs w:val="24"/>
        </w:rPr>
        <w:t xml:space="preserve">по плате за негативное воздействие на окружающую среду на </w:t>
      </w:r>
      <w:r w:rsidR="008302B9" w:rsidRPr="00367C16">
        <w:rPr>
          <w:szCs w:val="24"/>
        </w:rPr>
        <w:t>4,15</w:t>
      </w:r>
      <w:r w:rsidRPr="00367C16">
        <w:rPr>
          <w:szCs w:val="24"/>
        </w:rPr>
        <w:t>%</w:t>
      </w:r>
      <w:r w:rsidR="00F21D49" w:rsidRPr="00367C16">
        <w:rPr>
          <w:szCs w:val="24"/>
        </w:rPr>
        <w:t>.</w:t>
      </w:r>
    </w:p>
    <w:p w:rsidR="002C5819" w:rsidRPr="00367C16" w:rsidRDefault="002C5819" w:rsidP="00DF20DB">
      <w:pPr>
        <w:pStyle w:val="a3"/>
        <w:tabs>
          <w:tab w:val="left" w:pos="0"/>
        </w:tabs>
        <w:ind w:firstLine="567"/>
        <w:jc w:val="both"/>
        <w:rPr>
          <w:bCs/>
        </w:rPr>
      </w:pPr>
    </w:p>
    <w:p w:rsidR="001470D8" w:rsidRPr="00367C16" w:rsidRDefault="00796EE6" w:rsidP="00E12F8F">
      <w:pPr>
        <w:jc w:val="center"/>
        <w:rPr>
          <w:color w:val="000000"/>
          <w:sz w:val="24"/>
          <w:szCs w:val="24"/>
        </w:rPr>
      </w:pPr>
      <w:r w:rsidRPr="00367C16">
        <w:rPr>
          <w:color w:val="000000"/>
          <w:sz w:val="24"/>
          <w:szCs w:val="24"/>
        </w:rPr>
        <w:t>Анализ</w:t>
      </w:r>
      <w:r w:rsidR="001470D8" w:rsidRPr="00367C16">
        <w:rPr>
          <w:color w:val="000000"/>
          <w:sz w:val="24"/>
          <w:szCs w:val="24"/>
        </w:rPr>
        <w:t xml:space="preserve"> </w:t>
      </w:r>
      <w:r w:rsidR="00E12F8F" w:rsidRPr="00367C16">
        <w:rPr>
          <w:color w:val="000000"/>
          <w:sz w:val="24"/>
          <w:szCs w:val="24"/>
        </w:rPr>
        <w:t xml:space="preserve">исполнения </w:t>
      </w:r>
      <w:r w:rsidR="001470D8" w:rsidRPr="00367C16">
        <w:rPr>
          <w:color w:val="000000"/>
          <w:sz w:val="24"/>
          <w:szCs w:val="24"/>
        </w:rPr>
        <w:t>налоговых и неналоговых доходов бюджета</w:t>
      </w:r>
    </w:p>
    <w:p w:rsidR="001470D8" w:rsidRPr="00367C16" w:rsidRDefault="001470D8" w:rsidP="00E12F8F">
      <w:pPr>
        <w:jc w:val="center"/>
        <w:rPr>
          <w:color w:val="000000"/>
          <w:sz w:val="24"/>
          <w:szCs w:val="24"/>
        </w:rPr>
      </w:pPr>
      <w:r w:rsidRPr="00367C16">
        <w:rPr>
          <w:color w:val="000000"/>
          <w:sz w:val="24"/>
          <w:szCs w:val="24"/>
        </w:rPr>
        <w:t>муниципального образования «Парабельский район» за 2020 год</w:t>
      </w:r>
      <w:r w:rsidR="00055A5D" w:rsidRPr="00367C16">
        <w:rPr>
          <w:color w:val="000000"/>
          <w:sz w:val="24"/>
          <w:szCs w:val="24"/>
        </w:rPr>
        <w:t xml:space="preserve"> в динамике к 2019 году</w:t>
      </w:r>
    </w:p>
    <w:p w:rsidR="001470D8" w:rsidRPr="00367C16" w:rsidRDefault="001470D8" w:rsidP="001470D8">
      <w:pPr>
        <w:jc w:val="right"/>
        <w:rPr>
          <w:bCs/>
        </w:rPr>
      </w:pPr>
      <w:r w:rsidRPr="00367C16">
        <w:rPr>
          <w:bCs/>
        </w:rPr>
        <w:t>тыс. рублей</w:t>
      </w:r>
    </w:p>
    <w:tbl>
      <w:tblPr>
        <w:tblW w:w="4999" w:type="pct"/>
        <w:tblLayout w:type="fixed"/>
        <w:tblLook w:val="0000"/>
      </w:tblPr>
      <w:tblGrid>
        <w:gridCol w:w="2793"/>
        <w:gridCol w:w="1208"/>
        <w:gridCol w:w="1351"/>
        <w:gridCol w:w="1136"/>
        <w:gridCol w:w="1277"/>
        <w:gridCol w:w="1302"/>
        <w:gridCol w:w="1352"/>
      </w:tblGrid>
      <w:tr w:rsidR="00346DD5" w:rsidRPr="00367C16" w:rsidTr="00C23386">
        <w:trPr>
          <w:trHeight w:val="465"/>
        </w:trPr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346DD5">
            <w:pPr>
              <w:jc w:val="center"/>
              <w:rPr>
                <w:bCs/>
              </w:rPr>
            </w:pPr>
            <w:r w:rsidRPr="00367C16">
              <w:rPr>
                <w:bCs/>
              </w:rPr>
              <w:t>Наименование показателя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346DD5">
            <w:pPr>
              <w:tabs>
                <w:tab w:val="left" w:pos="331"/>
              </w:tabs>
              <w:jc w:val="center"/>
              <w:rPr>
                <w:bCs/>
              </w:rPr>
            </w:pPr>
            <w:r w:rsidRPr="00367C16">
              <w:rPr>
                <w:bCs/>
              </w:rPr>
              <w:t>Исполнено за 2019 год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D5" w:rsidRPr="00367C16" w:rsidRDefault="00346DD5" w:rsidP="00346DD5">
            <w:pPr>
              <w:jc w:val="center"/>
            </w:pPr>
            <w:r w:rsidRPr="00367C16">
              <w:t>2020 год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346DD5">
            <w:pPr>
              <w:jc w:val="center"/>
            </w:pPr>
            <w:r w:rsidRPr="00367C16">
              <w:t>Процент</w:t>
            </w:r>
          </w:p>
          <w:p w:rsidR="00346DD5" w:rsidRPr="00367C16" w:rsidRDefault="00346DD5" w:rsidP="00346DD5">
            <w:pPr>
              <w:jc w:val="center"/>
            </w:pPr>
            <w:r w:rsidRPr="00367C16">
              <w:t>исполнения к плану</w:t>
            </w:r>
          </w:p>
          <w:p w:rsidR="00346DD5" w:rsidRPr="00367C16" w:rsidRDefault="00346DD5" w:rsidP="00346DD5">
            <w:pPr>
              <w:jc w:val="center"/>
            </w:pPr>
            <w:r w:rsidRPr="00367C16">
              <w:t>2020 года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346DD5">
            <w:pPr>
              <w:jc w:val="center"/>
            </w:pPr>
            <w:r w:rsidRPr="00367C16">
              <w:t xml:space="preserve">Темп к </w:t>
            </w:r>
          </w:p>
          <w:p w:rsidR="00346DD5" w:rsidRPr="00367C16" w:rsidRDefault="00346DD5" w:rsidP="00346DD5">
            <w:pPr>
              <w:jc w:val="center"/>
            </w:pPr>
            <w:r w:rsidRPr="00367C16">
              <w:t>2019 году (%)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DD5" w:rsidRPr="00367C16" w:rsidRDefault="00346DD5" w:rsidP="00346DD5">
            <w:pPr>
              <w:jc w:val="center"/>
            </w:pPr>
            <w:r w:rsidRPr="00367C16">
              <w:t xml:space="preserve">Отклонение, 2020 г. </w:t>
            </w:r>
          </w:p>
          <w:p w:rsidR="00346DD5" w:rsidRPr="00367C16" w:rsidRDefault="00346DD5" w:rsidP="00346DD5">
            <w:pPr>
              <w:jc w:val="center"/>
            </w:pPr>
            <w:r w:rsidRPr="00367C16">
              <w:t xml:space="preserve">от 2019 г. </w:t>
            </w:r>
          </w:p>
          <w:p w:rsidR="00346DD5" w:rsidRPr="00367C16" w:rsidRDefault="00346DD5" w:rsidP="00346DD5">
            <w:pPr>
              <w:jc w:val="center"/>
            </w:pPr>
            <w:r w:rsidRPr="00367C16">
              <w:t>(тыс. руб.)</w:t>
            </w:r>
          </w:p>
        </w:tc>
      </w:tr>
      <w:tr w:rsidR="00346DD5" w:rsidRPr="00367C16" w:rsidTr="00C23386">
        <w:trPr>
          <w:trHeight w:val="465"/>
        </w:trPr>
        <w:tc>
          <w:tcPr>
            <w:tcW w:w="13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796EE6">
            <w:pPr>
              <w:tabs>
                <w:tab w:val="left" w:pos="331"/>
              </w:tabs>
              <w:jc w:val="center"/>
              <w:rPr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D5" w:rsidRPr="00367C16" w:rsidRDefault="00346DD5" w:rsidP="00346DD5">
            <w:pPr>
              <w:jc w:val="center"/>
              <w:rPr>
                <w:sz w:val="19"/>
                <w:szCs w:val="19"/>
              </w:rPr>
            </w:pPr>
            <w:r w:rsidRPr="00367C16">
              <w:rPr>
                <w:sz w:val="19"/>
                <w:szCs w:val="19"/>
              </w:rPr>
              <w:t>Утверждено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D5" w:rsidRPr="00367C16" w:rsidRDefault="00346DD5" w:rsidP="00346DD5">
            <w:pPr>
              <w:jc w:val="center"/>
              <w:rPr>
                <w:sz w:val="19"/>
                <w:szCs w:val="19"/>
              </w:rPr>
            </w:pPr>
            <w:r w:rsidRPr="00367C16">
              <w:rPr>
                <w:sz w:val="19"/>
                <w:szCs w:val="19"/>
              </w:rPr>
              <w:t>Исполнено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FE1464">
            <w:pPr>
              <w:jc w:val="center"/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DD5" w:rsidRPr="00367C16" w:rsidRDefault="00346DD5" w:rsidP="00FE1464">
            <w:pPr>
              <w:jc w:val="center"/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D5" w:rsidRPr="00367C16" w:rsidRDefault="00346DD5" w:rsidP="00FE1464">
            <w:pPr>
              <w:jc w:val="center"/>
            </w:pPr>
          </w:p>
        </w:tc>
      </w:tr>
      <w:tr w:rsidR="00346DD5" w:rsidRPr="00367C16" w:rsidTr="00C23386">
        <w:trPr>
          <w:trHeight w:val="7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  <w:r w:rsidRPr="00367C16">
              <w:rPr>
                <w:bCs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center"/>
              <w:rPr>
                <w:bCs/>
              </w:rPr>
            </w:pPr>
            <w:r w:rsidRPr="00367C16">
              <w:rPr>
                <w:bCs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  <w:r w:rsidRPr="00367C16">
              <w:rPr>
                <w:bCs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  <w:r w:rsidRPr="00367C16">
              <w:rPr>
                <w:bCs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  <w:r w:rsidRPr="00367C16">
              <w:rPr>
                <w:bCs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  <w:r w:rsidRPr="00367C16">
              <w:rPr>
                <w:bCs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center"/>
              <w:rPr>
                <w:bCs/>
              </w:rPr>
            </w:pPr>
            <w:r w:rsidRPr="00367C16">
              <w:rPr>
                <w:bCs/>
              </w:rPr>
              <w:t>7</w:t>
            </w:r>
          </w:p>
        </w:tc>
      </w:tr>
      <w:tr w:rsidR="00346DD5" w:rsidRPr="00367C16" w:rsidTr="00C23386">
        <w:trPr>
          <w:trHeight w:val="7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/>
                <w:bCs/>
              </w:rPr>
            </w:pPr>
            <w:r w:rsidRPr="00367C16">
              <w:rPr>
                <w:b/>
                <w:bCs/>
              </w:rPr>
              <w:t>НАЛОГОВЫЕ ДОХОДЫ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172 638,0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189 804,3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FE1464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196 716,4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103,6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113,9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24 078,4</w:t>
            </w:r>
          </w:p>
        </w:tc>
      </w:tr>
      <w:tr w:rsidR="00346DD5" w:rsidRPr="00367C16" w:rsidTr="00C23386">
        <w:trPr>
          <w:trHeight w:val="7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r w:rsidRPr="00367C16">
              <w:t>в том числе: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Cs/>
              </w:rPr>
            </w:pPr>
            <w:r w:rsidRPr="00367C16">
              <w:rPr>
                <w:bCs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Cs/>
              </w:rPr>
            </w:pPr>
            <w:r w:rsidRPr="00367C16">
              <w:rPr>
                <w:bCs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  <w:rPr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</w:pP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Налог на доходы физических лиц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151 538,4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163 000,0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169 220,6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103,8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111,7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17 682,2</w:t>
            </w: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 xml:space="preserve">Акцизы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8 049,5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7 620,0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7 562,2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99,2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93,9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-487,3</w:t>
            </w: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 xml:space="preserve">Налог, взимаемый по УСН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3 805,0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3 250,0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3 392,2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104,4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89,2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-412,8</w:t>
            </w:r>
          </w:p>
        </w:tc>
      </w:tr>
      <w:tr w:rsidR="00346DD5" w:rsidRPr="00367C16" w:rsidTr="00C23386">
        <w:trPr>
          <w:trHeight w:val="27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Единый налог на вмененный доход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7 209,8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5 325,0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5 794,7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108,8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80,4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-1 415,1</w:t>
            </w:r>
          </w:p>
        </w:tc>
      </w:tr>
      <w:tr w:rsidR="00346DD5" w:rsidRPr="00367C16" w:rsidTr="00C23386">
        <w:trPr>
          <w:trHeight w:val="27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Единый сельскохозяйственный налог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2,0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82643D">
            <w:pPr>
              <w:tabs>
                <w:tab w:val="left" w:pos="331"/>
              </w:tabs>
              <w:jc w:val="right"/>
            </w:pPr>
            <w:r w:rsidRPr="00367C16">
              <w:t>0,2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0,1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100,0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10,0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-1,8</w:t>
            </w:r>
          </w:p>
        </w:tc>
      </w:tr>
      <w:tr w:rsidR="00346DD5" w:rsidRPr="00367C16" w:rsidTr="00C23386">
        <w:trPr>
          <w:trHeight w:val="23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Патентная система налогообложения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15,2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33,0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41,9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127,0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275,7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26,7</w:t>
            </w:r>
          </w:p>
        </w:tc>
      </w:tr>
      <w:tr w:rsidR="00346DD5" w:rsidRPr="00367C16" w:rsidTr="00C23386">
        <w:trPr>
          <w:trHeight w:val="7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Земельный налог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5,1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4,1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5,2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126,8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102,0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0,1</w:t>
            </w:r>
          </w:p>
        </w:tc>
      </w:tr>
      <w:tr w:rsidR="00346DD5" w:rsidRPr="00367C16" w:rsidTr="00C23386">
        <w:trPr>
          <w:trHeight w:val="401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Налог на добычу общераспространенных полезных ископаемых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</w:p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749,4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</w:p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9 492,0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jc w:val="right"/>
            </w:pPr>
          </w:p>
          <w:p w:rsidR="00346DD5" w:rsidRPr="00367C16" w:rsidRDefault="00346DD5" w:rsidP="00796EE6">
            <w:pPr>
              <w:jc w:val="right"/>
            </w:pPr>
            <w:r w:rsidRPr="00367C16">
              <w:t>9 498,0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B367C0">
            <w:pPr>
              <w:ind w:right="-66"/>
              <w:jc w:val="center"/>
            </w:pPr>
          </w:p>
          <w:p w:rsidR="00346DD5" w:rsidRPr="00367C16" w:rsidRDefault="00346DD5" w:rsidP="00B367C0">
            <w:pPr>
              <w:ind w:right="-66"/>
              <w:jc w:val="center"/>
            </w:pPr>
            <w:r w:rsidRPr="00367C16">
              <w:t>100,1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D5" w:rsidRPr="00367C16" w:rsidRDefault="00346DD5" w:rsidP="00B367C0">
            <w:pPr>
              <w:ind w:right="-66"/>
              <w:jc w:val="center"/>
            </w:pPr>
          </w:p>
          <w:p w:rsidR="00346DD5" w:rsidRPr="00367C16" w:rsidRDefault="00346DD5" w:rsidP="00B367C0">
            <w:pPr>
              <w:ind w:right="-66"/>
              <w:jc w:val="center"/>
            </w:pPr>
            <w:r w:rsidRPr="00367C16">
              <w:t>1267,4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B367C0">
            <w:pPr>
              <w:ind w:right="-66"/>
              <w:jc w:val="center"/>
            </w:pPr>
          </w:p>
          <w:p w:rsidR="00346DD5" w:rsidRPr="00367C16" w:rsidRDefault="00346DD5" w:rsidP="00B367C0">
            <w:pPr>
              <w:ind w:right="-66"/>
              <w:jc w:val="center"/>
            </w:pPr>
            <w:r w:rsidRPr="00367C16">
              <w:t>8 748,6</w:t>
            </w:r>
          </w:p>
        </w:tc>
      </w:tr>
      <w:tr w:rsidR="00346DD5" w:rsidRPr="00367C16" w:rsidTr="00C23386">
        <w:trPr>
          <w:trHeight w:val="7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Государственная пошлина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4A4129">
            <w:pPr>
              <w:tabs>
                <w:tab w:val="left" w:pos="331"/>
              </w:tabs>
              <w:jc w:val="right"/>
            </w:pPr>
            <w:r w:rsidRPr="00367C16">
              <w:t>1 263,6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82643D">
            <w:pPr>
              <w:tabs>
                <w:tab w:val="left" w:pos="331"/>
              </w:tabs>
              <w:jc w:val="right"/>
            </w:pPr>
            <w:r w:rsidRPr="00367C16">
              <w:t>1 080,0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82643D">
            <w:pPr>
              <w:jc w:val="right"/>
            </w:pPr>
            <w:r w:rsidRPr="00367C16">
              <w:t>1 200,9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111,2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95,0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-62,7</w:t>
            </w:r>
          </w:p>
        </w:tc>
      </w:tr>
      <w:tr w:rsidR="00346DD5" w:rsidRPr="00367C16" w:rsidTr="00C23386">
        <w:trPr>
          <w:trHeight w:val="431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0,5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0,5</w:t>
            </w: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/>
                <w:bCs/>
              </w:rPr>
            </w:pPr>
            <w:r w:rsidRPr="00367C16">
              <w:rPr>
                <w:b/>
                <w:bCs/>
              </w:rPr>
              <w:t>НЕНАЛОГОВЫЕ ДОХОДЫ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35 432,9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18 778,2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19 146,0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102,0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54,0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-16 286,9</w:t>
            </w:r>
          </w:p>
        </w:tc>
      </w:tr>
      <w:tr w:rsidR="00346DD5" w:rsidRPr="00367C16" w:rsidTr="00C23386">
        <w:trPr>
          <w:trHeight w:val="7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r w:rsidRPr="00367C16">
              <w:t>в том числе: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 xml:space="preserve"> Доходы, получаемые в виде арендной платы за земельные участки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19 243,7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1 783,8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1 942,9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108,9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10,1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-17 300,8</w:t>
            </w: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 xml:space="preserve">Доходы от сдачи в аренду имущества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</w:p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775,5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</w:p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531,2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jc w:val="right"/>
            </w:pPr>
          </w:p>
          <w:p w:rsidR="00346DD5" w:rsidRPr="00367C16" w:rsidRDefault="00346DD5" w:rsidP="00FE1464">
            <w:pPr>
              <w:jc w:val="right"/>
            </w:pPr>
            <w:r w:rsidRPr="00367C16">
              <w:t>497,9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93,7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64,2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-277,6</w:t>
            </w:r>
          </w:p>
        </w:tc>
      </w:tr>
      <w:tr w:rsidR="00346DD5" w:rsidRPr="00367C16" w:rsidTr="00C23386">
        <w:trPr>
          <w:trHeight w:val="6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</w:p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12 522,9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</w:p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3 980,0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796EE6">
            <w:pPr>
              <w:jc w:val="right"/>
            </w:pPr>
          </w:p>
          <w:p w:rsidR="00346DD5" w:rsidRPr="00367C16" w:rsidRDefault="00346DD5" w:rsidP="00796EE6">
            <w:pPr>
              <w:jc w:val="right"/>
            </w:pPr>
            <w:r w:rsidRPr="00367C16">
              <w:t>4 036,0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101,4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32,2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</w:p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-8 486,9</w:t>
            </w:r>
          </w:p>
        </w:tc>
      </w:tr>
      <w:tr w:rsidR="00346DD5" w:rsidRPr="00367C16" w:rsidTr="00C23386">
        <w:trPr>
          <w:trHeight w:val="39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Доходы от оказания платных услуг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82643D">
            <w:pPr>
              <w:tabs>
                <w:tab w:val="left" w:pos="331"/>
              </w:tabs>
              <w:jc w:val="right"/>
            </w:pPr>
            <w:r w:rsidRPr="00367C16">
              <w:t>774,6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FE1464">
            <w:pPr>
              <w:tabs>
                <w:tab w:val="left" w:pos="331"/>
              </w:tabs>
              <w:jc w:val="right"/>
            </w:pPr>
            <w:r w:rsidRPr="00367C16">
              <w:t>526,1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528,0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100,4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68,2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-246,6</w:t>
            </w:r>
          </w:p>
        </w:tc>
      </w:tr>
      <w:tr w:rsidR="00346DD5" w:rsidRPr="00367C16" w:rsidTr="00C23386">
        <w:trPr>
          <w:trHeight w:val="39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 xml:space="preserve">Прочие доходы от компенсации затрат бюджетов муниципальных </w:t>
            </w:r>
            <w:r w:rsidRPr="00367C16">
              <w:rPr>
                <w:bCs/>
              </w:rPr>
              <w:lastRenderedPageBreak/>
              <w:t>районов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lastRenderedPageBreak/>
              <w:t>7,6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44,4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>44,8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101,1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590,8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37,3</w:t>
            </w:r>
          </w:p>
        </w:tc>
      </w:tr>
      <w:tr w:rsidR="00346DD5" w:rsidRPr="00367C16" w:rsidTr="00C23386">
        <w:trPr>
          <w:trHeight w:val="39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780,6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11 526,0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</w:pPr>
            <w:r w:rsidRPr="00367C16">
              <w:t xml:space="preserve">11 514,3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99,9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1475,1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10 733,7</w:t>
            </w:r>
          </w:p>
        </w:tc>
      </w:tr>
      <w:tr w:rsidR="00346DD5" w:rsidRPr="00367C16" w:rsidTr="00C23386">
        <w:trPr>
          <w:trHeight w:val="39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Cs/>
              </w:rPr>
            </w:pPr>
            <w:r w:rsidRPr="00367C16">
              <w:rPr>
                <w:bCs/>
              </w:rPr>
              <w:t>Штрафы, санкции, возмещение ущерба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</w:pPr>
            <w:r w:rsidRPr="00367C16">
              <w:t>1 328,0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82643D">
            <w:pPr>
              <w:tabs>
                <w:tab w:val="left" w:pos="331"/>
              </w:tabs>
              <w:jc w:val="right"/>
            </w:pPr>
            <w:r w:rsidRPr="00367C16">
              <w:t>386,8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FE1464">
            <w:pPr>
              <w:jc w:val="right"/>
            </w:pPr>
            <w:r w:rsidRPr="00367C16">
              <w:t>582,0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150,5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43,8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Cs/>
              </w:rPr>
            </w:pPr>
            <w:r w:rsidRPr="00367C16">
              <w:rPr>
                <w:bCs/>
              </w:rPr>
              <w:t>-746,0</w:t>
            </w:r>
          </w:p>
        </w:tc>
      </w:tr>
      <w:tr w:rsidR="00346DD5" w:rsidRPr="00367C16" w:rsidTr="00C23386">
        <w:trPr>
          <w:trHeight w:val="39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rPr>
                <w:b/>
                <w:bCs/>
              </w:rPr>
            </w:pPr>
            <w:r w:rsidRPr="00367C16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208 071,0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tabs>
                <w:tab w:val="left" w:pos="331"/>
              </w:tabs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208 582,5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796EE6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215 862,4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103,5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103,7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D5" w:rsidRPr="00367C16" w:rsidRDefault="00346DD5" w:rsidP="00B367C0">
            <w:pPr>
              <w:ind w:right="-66"/>
              <w:jc w:val="center"/>
              <w:rPr>
                <w:b/>
                <w:bCs/>
              </w:rPr>
            </w:pPr>
            <w:r w:rsidRPr="00367C16">
              <w:rPr>
                <w:b/>
                <w:bCs/>
              </w:rPr>
              <w:t>7 791,4</w:t>
            </w:r>
          </w:p>
        </w:tc>
      </w:tr>
    </w:tbl>
    <w:p w:rsidR="001470D8" w:rsidRPr="00367C16" w:rsidRDefault="001470D8" w:rsidP="00DF20DB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bCs w:val="0"/>
          <w:sz w:val="24"/>
          <w:szCs w:val="24"/>
        </w:rPr>
      </w:pPr>
    </w:p>
    <w:p w:rsidR="002C5819" w:rsidRPr="00367C16" w:rsidRDefault="002C5819" w:rsidP="002C5819">
      <w:pPr>
        <w:pStyle w:val="a3"/>
        <w:tabs>
          <w:tab w:val="left" w:pos="0"/>
        </w:tabs>
        <w:ind w:firstLine="567"/>
        <w:jc w:val="both"/>
        <w:rPr>
          <w:szCs w:val="24"/>
        </w:rPr>
      </w:pPr>
      <w:r w:rsidRPr="00367C16">
        <w:rPr>
          <w:bCs/>
        </w:rPr>
        <w:t xml:space="preserve">Налоговые доходы </w:t>
      </w:r>
      <w:r w:rsidRPr="00367C16">
        <w:rPr>
          <w:szCs w:val="24"/>
        </w:rPr>
        <w:t>бюджета муниципального образования «Парабельский район»</w:t>
      </w:r>
      <w:r w:rsidRPr="00367C16">
        <w:rPr>
          <w:bCs/>
        </w:rPr>
        <w:t xml:space="preserve"> исполнены в объеме 196 716,4 тыс. рублей с темпом роста к </w:t>
      </w:r>
      <w:r w:rsidR="00F57B60" w:rsidRPr="00367C16">
        <w:rPr>
          <w:bCs/>
        </w:rPr>
        <w:t>2019 году -</w:t>
      </w:r>
      <w:r w:rsidRPr="00367C16">
        <w:rPr>
          <w:bCs/>
        </w:rPr>
        <w:t xml:space="preserve"> 113,9%.</w:t>
      </w:r>
      <w:r w:rsidR="00346DD5" w:rsidRPr="00367C16">
        <w:rPr>
          <w:bCs/>
        </w:rPr>
        <w:t xml:space="preserve"> Увеличение поступлений по сравнению с 2019 годом в основном по двум доходным источникам - </w:t>
      </w:r>
      <w:r w:rsidR="00EF545D" w:rsidRPr="00367C16">
        <w:rPr>
          <w:bCs/>
        </w:rPr>
        <w:t xml:space="preserve">налог на доходы физических лиц и налог на добычу общераспространенных полезных ископаемых. </w:t>
      </w:r>
      <w:r w:rsidRPr="00367C16">
        <w:rPr>
          <w:bCs/>
        </w:rPr>
        <w:t>Годовые плановые назначения по налоговым доходам за 2020 год выполнены на 103,6%.</w:t>
      </w:r>
    </w:p>
    <w:p w:rsidR="002C5819" w:rsidRPr="00367C16" w:rsidRDefault="002C5819" w:rsidP="002C5819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Основными источниками формирования налоговых доходов бюджета муниципального образования «Парабельский район» в 2020 году остаются: 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bCs w:val="0"/>
          <w:sz w:val="24"/>
        </w:rPr>
      </w:pPr>
      <w:r w:rsidRPr="00367C16">
        <w:rPr>
          <w:bCs w:val="0"/>
          <w:sz w:val="24"/>
        </w:rPr>
        <w:t xml:space="preserve">налог на доходы физических лиц, удельный вес которого в общей сумме поступивших налоговых и неналоговых доходов составил – 78,4%; 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bCs w:val="0"/>
          <w:sz w:val="24"/>
        </w:rPr>
      </w:pPr>
      <w:r w:rsidRPr="00367C16">
        <w:rPr>
          <w:sz w:val="24"/>
          <w:szCs w:val="24"/>
        </w:rPr>
        <w:t>акцизы по подакцизным товарам – 3,5%;</w:t>
      </w:r>
      <w:r w:rsidRPr="00367C16">
        <w:rPr>
          <w:bCs w:val="0"/>
          <w:sz w:val="24"/>
        </w:rPr>
        <w:t xml:space="preserve"> 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bCs w:val="0"/>
          <w:sz w:val="24"/>
        </w:rPr>
      </w:pPr>
      <w:r w:rsidRPr="00367C16">
        <w:rPr>
          <w:sz w:val="24"/>
          <w:szCs w:val="24"/>
        </w:rPr>
        <w:t>налог, взимаемый в связи с применением упрощенной системы налогообложения</w:t>
      </w:r>
      <w:r w:rsidRPr="00367C16">
        <w:rPr>
          <w:bCs w:val="0"/>
          <w:sz w:val="24"/>
        </w:rPr>
        <w:t xml:space="preserve"> – 1,6%;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единый налог на вмененный доход – 2,7%. 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Доля указанных налогов в общей сумме налоговых и неналоговых доходов – 86,2%</w:t>
      </w:r>
      <w:r w:rsidR="00D74C60" w:rsidRPr="00367C16">
        <w:rPr>
          <w:sz w:val="24"/>
          <w:szCs w:val="24"/>
        </w:rPr>
        <w:t>.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Неналоговые доходы бюджета муниципального образования «Парабельский район» исполнены в объеме 19 146,0 тыс. рублей, темп роста к </w:t>
      </w:r>
      <w:r w:rsidR="00346DD5" w:rsidRPr="00367C16">
        <w:rPr>
          <w:sz w:val="24"/>
          <w:szCs w:val="24"/>
        </w:rPr>
        <w:t>2019</w:t>
      </w:r>
      <w:r w:rsidRPr="00367C16">
        <w:rPr>
          <w:sz w:val="24"/>
          <w:szCs w:val="24"/>
        </w:rPr>
        <w:t xml:space="preserve"> году – 54,0%.</w:t>
      </w:r>
      <w:r w:rsidR="00346DD5" w:rsidRPr="00367C16">
        <w:rPr>
          <w:sz w:val="24"/>
          <w:szCs w:val="24"/>
        </w:rPr>
        <w:t xml:space="preserve"> </w:t>
      </w:r>
      <w:r w:rsidR="003D4C41" w:rsidRPr="00367C16">
        <w:rPr>
          <w:sz w:val="24"/>
          <w:szCs w:val="24"/>
        </w:rPr>
        <w:t>Маленький</w:t>
      </w:r>
      <w:r w:rsidR="00346DD5" w:rsidRPr="00367C16">
        <w:rPr>
          <w:sz w:val="24"/>
          <w:szCs w:val="24"/>
        </w:rPr>
        <w:t xml:space="preserve"> темп рост связан с</w:t>
      </w:r>
      <w:r w:rsidR="003D4C41" w:rsidRPr="00367C16">
        <w:rPr>
          <w:sz w:val="24"/>
          <w:szCs w:val="24"/>
        </w:rPr>
        <w:t>о снижением поступлений в 2020 году п</w:t>
      </w:r>
      <w:r w:rsidR="003D4C41" w:rsidRPr="00367C16">
        <w:rPr>
          <w:bCs w:val="0"/>
          <w:sz w:val="24"/>
          <w:szCs w:val="24"/>
        </w:rPr>
        <w:t>латы за негативное воздействие на окружающую среду</w:t>
      </w:r>
      <w:r w:rsidR="003D4C41" w:rsidRPr="00367C16">
        <w:rPr>
          <w:sz w:val="24"/>
          <w:szCs w:val="24"/>
        </w:rPr>
        <w:t>. Также, значительно снизились доходы, получаемые в виде арендной платы за земельные участки, но увеличились доходы от продажи материальных и нематериальных активов. П</w:t>
      </w:r>
      <w:r w:rsidRPr="00367C16">
        <w:rPr>
          <w:sz w:val="24"/>
          <w:szCs w:val="24"/>
        </w:rPr>
        <w:t>лановы</w:t>
      </w:r>
      <w:r w:rsidR="003D4C41" w:rsidRPr="00367C16">
        <w:rPr>
          <w:sz w:val="24"/>
          <w:szCs w:val="24"/>
        </w:rPr>
        <w:t>е</w:t>
      </w:r>
      <w:r w:rsidRPr="00367C16">
        <w:rPr>
          <w:sz w:val="24"/>
          <w:szCs w:val="24"/>
        </w:rPr>
        <w:t xml:space="preserve"> назначения по неналоговым доходам за 2020 год исполнены на 102,0%.</w:t>
      </w:r>
    </w:p>
    <w:p w:rsidR="002C5819" w:rsidRPr="00367C16" w:rsidRDefault="002C5819" w:rsidP="002C5819">
      <w:pPr>
        <w:pStyle w:val="31"/>
        <w:tabs>
          <w:tab w:val="clear" w:pos="2394"/>
          <w:tab w:val="clear" w:pos="6045"/>
          <w:tab w:val="left" w:pos="1993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Основную долю в неналоговых доходах в 2020 году занимают доходы от продажи материальных и нематериальных активов – 5,3% и </w:t>
      </w:r>
      <w:r w:rsidRPr="00367C16">
        <w:rPr>
          <w:snapToGrid w:val="0"/>
          <w:sz w:val="24"/>
          <w:szCs w:val="24"/>
        </w:rPr>
        <w:t>плата за негативное воздействие на окружающую среду – 1,9%</w:t>
      </w:r>
      <w:r w:rsidRPr="00367C16">
        <w:rPr>
          <w:sz w:val="24"/>
          <w:szCs w:val="24"/>
        </w:rPr>
        <w:t>.</w:t>
      </w:r>
    </w:p>
    <w:p w:rsidR="00F57B60" w:rsidRPr="00367C16" w:rsidRDefault="00F57B60" w:rsidP="00DF20DB">
      <w:pPr>
        <w:jc w:val="center"/>
        <w:rPr>
          <w:b/>
          <w:iCs/>
          <w:sz w:val="24"/>
          <w:szCs w:val="24"/>
        </w:rPr>
      </w:pPr>
    </w:p>
    <w:p w:rsidR="00DF20DB" w:rsidRPr="00367C16" w:rsidRDefault="00DF20DB" w:rsidP="00DF20DB">
      <w:pPr>
        <w:jc w:val="center"/>
        <w:rPr>
          <w:b/>
          <w:iCs/>
          <w:sz w:val="24"/>
          <w:szCs w:val="24"/>
        </w:rPr>
      </w:pPr>
      <w:r w:rsidRPr="00367C16">
        <w:rPr>
          <w:b/>
          <w:iCs/>
          <w:sz w:val="24"/>
          <w:szCs w:val="24"/>
        </w:rPr>
        <w:t>Налоговые доходы</w:t>
      </w:r>
    </w:p>
    <w:p w:rsidR="00DF20DB" w:rsidRPr="00367C16" w:rsidRDefault="00DF20DB" w:rsidP="00DF20DB">
      <w:pPr>
        <w:jc w:val="center"/>
        <w:rPr>
          <w:b/>
          <w:iCs/>
          <w:sz w:val="24"/>
          <w:szCs w:val="24"/>
        </w:rPr>
      </w:pPr>
    </w:p>
    <w:p w:rsidR="00DF20DB" w:rsidRPr="00367C16" w:rsidRDefault="00DF20DB" w:rsidP="00DF20DB">
      <w:pPr>
        <w:tabs>
          <w:tab w:val="left" w:pos="2394"/>
        </w:tabs>
        <w:jc w:val="center"/>
        <w:rPr>
          <w:bCs/>
          <w:iCs/>
          <w:sz w:val="24"/>
          <w:szCs w:val="24"/>
        </w:rPr>
      </w:pPr>
      <w:r w:rsidRPr="00367C16">
        <w:rPr>
          <w:bCs/>
          <w:iCs/>
          <w:sz w:val="24"/>
          <w:szCs w:val="24"/>
        </w:rPr>
        <w:t>Налог на доходы физических лиц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Удельный вес налога на доходы физических лиц в </w:t>
      </w:r>
      <w:r w:rsidR="00665574" w:rsidRPr="00367C16">
        <w:rPr>
          <w:sz w:val="24"/>
          <w:szCs w:val="24"/>
        </w:rPr>
        <w:t xml:space="preserve">общем объеме </w:t>
      </w:r>
      <w:r w:rsidRPr="00367C16">
        <w:rPr>
          <w:sz w:val="24"/>
          <w:szCs w:val="24"/>
        </w:rPr>
        <w:t>налоговых и неналоговых доход</w:t>
      </w:r>
      <w:r w:rsidR="00665574" w:rsidRPr="00367C16">
        <w:rPr>
          <w:sz w:val="24"/>
          <w:szCs w:val="24"/>
        </w:rPr>
        <w:t>ов</w:t>
      </w:r>
      <w:r w:rsidR="00B515D3" w:rsidRPr="00367C16">
        <w:rPr>
          <w:sz w:val="24"/>
          <w:szCs w:val="24"/>
        </w:rPr>
        <w:t xml:space="preserve"> </w:t>
      </w:r>
      <w:r w:rsidR="00665574" w:rsidRPr="00367C16">
        <w:rPr>
          <w:sz w:val="24"/>
          <w:szCs w:val="24"/>
        </w:rPr>
        <w:t>бюджета муниципального образования «Парабельский район» в</w:t>
      </w:r>
      <w:r w:rsidRPr="00367C16">
        <w:rPr>
          <w:sz w:val="24"/>
          <w:szCs w:val="24"/>
        </w:rPr>
        <w:t xml:space="preserve"> 2020 год</w:t>
      </w:r>
      <w:r w:rsidR="00665574" w:rsidRPr="00367C16">
        <w:rPr>
          <w:sz w:val="24"/>
          <w:szCs w:val="24"/>
        </w:rPr>
        <w:t>у</w:t>
      </w:r>
      <w:r w:rsidRPr="00367C16">
        <w:rPr>
          <w:sz w:val="24"/>
          <w:szCs w:val="24"/>
        </w:rPr>
        <w:t xml:space="preserve"> составил </w:t>
      </w:r>
      <w:r w:rsidR="00D74C60" w:rsidRPr="00367C16">
        <w:rPr>
          <w:sz w:val="24"/>
          <w:szCs w:val="24"/>
        </w:rPr>
        <w:t>78,4</w:t>
      </w:r>
      <w:r w:rsidRPr="00367C16">
        <w:rPr>
          <w:sz w:val="24"/>
          <w:szCs w:val="24"/>
        </w:rPr>
        <w:t>%</w:t>
      </w:r>
      <w:r w:rsidR="00F57B60" w:rsidRPr="00367C16">
        <w:rPr>
          <w:sz w:val="24"/>
          <w:szCs w:val="24"/>
        </w:rPr>
        <w:t xml:space="preserve">, в </w:t>
      </w:r>
      <w:r w:rsidRPr="00367C16">
        <w:rPr>
          <w:sz w:val="24"/>
          <w:szCs w:val="24"/>
        </w:rPr>
        <w:t>2019 год</w:t>
      </w:r>
      <w:r w:rsidR="00F57B60" w:rsidRPr="00367C16">
        <w:rPr>
          <w:sz w:val="24"/>
          <w:szCs w:val="24"/>
        </w:rPr>
        <w:t>у</w:t>
      </w:r>
      <w:r w:rsidRPr="00367C16">
        <w:rPr>
          <w:sz w:val="24"/>
          <w:szCs w:val="24"/>
        </w:rPr>
        <w:t xml:space="preserve"> – 7</w:t>
      </w:r>
      <w:r w:rsidR="00DC3DBD" w:rsidRPr="00367C16">
        <w:rPr>
          <w:sz w:val="24"/>
          <w:szCs w:val="24"/>
        </w:rPr>
        <w:t>1,3</w:t>
      </w:r>
      <w:r w:rsidRPr="00367C16">
        <w:rPr>
          <w:sz w:val="24"/>
          <w:szCs w:val="24"/>
        </w:rPr>
        <w:t xml:space="preserve">%. 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Налог на доходы физических лиц поступил</w:t>
      </w:r>
      <w:r w:rsidR="00665574" w:rsidRPr="00367C16">
        <w:rPr>
          <w:sz w:val="24"/>
          <w:szCs w:val="24"/>
        </w:rPr>
        <w:t xml:space="preserve"> в сумме</w:t>
      </w:r>
      <w:r w:rsidRPr="00367C16">
        <w:rPr>
          <w:sz w:val="24"/>
          <w:szCs w:val="24"/>
        </w:rPr>
        <w:t xml:space="preserve"> </w:t>
      </w:r>
      <w:r w:rsidR="000B2D34" w:rsidRPr="00367C16">
        <w:rPr>
          <w:sz w:val="24"/>
          <w:szCs w:val="24"/>
        </w:rPr>
        <w:t>169 220,6</w:t>
      </w:r>
      <w:r w:rsidRPr="00367C16">
        <w:rPr>
          <w:sz w:val="24"/>
          <w:szCs w:val="24"/>
        </w:rPr>
        <w:t xml:space="preserve"> тыс. рублей, что составляет 103,</w:t>
      </w:r>
      <w:r w:rsidR="000B2D34" w:rsidRPr="00367C16">
        <w:rPr>
          <w:sz w:val="24"/>
          <w:szCs w:val="24"/>
        </w:rPr>
        <w:t>8</w:t>
      </w:r>
      <w:r w:rsidRPr="00367C16">
        <w:rPr>
          <w:sz w:val="24"/>
          <w:szCs w:val="24"/>
        </w:rPr>
        <w:t xml:space="preserve">% к уточненному плану. Увеличение поступлений </w:t>
      </w:r>
      <w:r w:rsidR="00665574" w:rsidRPr="00367C16">
        <w:rPr>
          <w:sz w:val="24"/>
          <w:szCs w:val="24"/>
        </w:rPr>
        <w:t>в</w:t>
      </w:r>
      <w:r w:rsidRPr="00367C16">
        <w:rPr>
          <w:sz w:val="24"/>
          <w:szCs w:val="24"/>
        </w:rPr>
        <w:t xml:space="preserve"> 2020 год</w:t>
      </w:r>
      <w:r w:rsidR="00665574" w:rsidRPr="00367C16">
        <w:rPr>
          <w:sz w:val="24"/>
          <w:szCs w:val="24"/>
        </w:rPr>
        <w:t>у</w:t>
      </w:r>
      <w:r w:rsidRPr="00367C16">
        <w:rPr>
          <w:sz w:val="24"/>
          <w:szCs w:val="24"/>
        </w:rPr>
        <w:t xml:space="preserve"> к 2019 год</w:t>
      </w:r>
      <w:r w:rsidR="00665574" w:rsidRPr="00367C16">
        <w:rPr>
          <w:sz w:val="24"/>
          <w:szCs w:val="24"/>
        </w:rPr>
        <w:t>у</w:t>
      </w:r>
      <w:r w:rsidRPr="00367C16">
        <w:rPr>
          <w:sz w:val="24"/>
          <w:szCs w:val="24"/>
        </w:rPr>
        <w:t xml:space="preserve"> составило </w:t>
      </w:r>
      <w:r w:rsidR="00665574" w:rsidRPr="00367C16">
        <w:rPr>
          <w:sz w:val="24"/>
          <w:szCs w:val="24"/>
        </w:rPr>
        <w:t xml:space="preserve">                  </w:t>
      </w:r>
      <w:r w:rsidRPr="00367C16">
        <w:rPr>
          <w:sz w:val="24"/>
          <w:szCs w:val="24"/>
        </w:rPr>
        <w:t>1</w:t>
      </w:r>
      <w:r w:rsidR="00DC3DBD" w:rsidRPr="00367C16">
        <w:rPr>
          <w:sz w:val="24"/>
          <w:szCs w:val="24"/>
        </w:rPr>
        <w:t>7</w:t>
      </w:r>
      <w:r w:rsidR="000B2D34" w:rsidRPr="00367C16">
        <w:rPr>
          <w:sz w:val="24"/>
          <w:szCs w:val="24"/>
        </w:rPr>
        <w:t> 682,2</w:t>
      </w:r>
      <w:r w:rsidRPr="00367C16">
        <w:rPr>
          <w:sz w:val="24"/>
          <w:szCs w:val="24"/>
        </w:rPr>
        <w:t xml:space="preserve"> тыс. рублей, </w:t>
      </w:r>
      <w:r w:rsidR="00F57B60" w:rsidRPr="00367C16">
        <w:rPr>
          <w:sz w:val="24"/>
          <w:szCs w:val="24"/>
        </w:rPr>
        <w:t xml:space="preserve">темп роста </w:t>
      </w:r>
      <w:r w:rsidR="003D4C41" w:rsidRPr="00367C16">
        <w:rPr>
          <w:sz w:val="24"/>
          <w:szCs w:val="24"/>
        </w:rPr>
        <w:t xml:space="preserve">- </w:t>
      </w:r>
      <w:r w:rsidRPr="00367C16">
        <w:rPr>
          <w:sz w:val="24"/>
          <w:szCs w:val="24"/>
        </w:rPr>
        <w:t>11</w:t>
      </w:r>
      <w:r w:rsidR="00E42CC4" w:rsidRPr="00367C16">
        <w:rPr>
          <w:sz w:val="24"/>
          <w:szCs w:val="24"/>
        </w:rPr>
        <w:t>1</w:t>
      </w:r>
      <w:r w:rsidRPr="00367C16">
        <w:rPr>
          <w:sz w:val="24"/>
          <w:szCs w:val="24"/>
        </w:rPr>
        <w:t>,</w:t>
      </w:r>
      <w:r w:rsidR="00E42CC4" w:rsidRPr="00367C16">
        <w:rPr>
          <w:sz w:val="24"/>
          <w:szCs w:val="24"/>
        </w:rPr>
        <w:t>7</w:t>
      </w:r>
      <w:r w:rsidRPr="00367C16">
        <w:rPr>
          <w:sz w:val="24"/>
          <w:szCs w:val="24"/>
        </w:rPr>
        <w:t>%</w:t>
      </w:r>
      <w:r w:rsidR="00D74C60" w:rsidRPr="00367C16">
        <w:rPr>
          <w:sz w:val="24"/>
          <w:szCs w:val="24"/>
        </w:rPr>
        <w:t>, причины увеличения - рост фонда оплаты труда за счет ежегодного повышения заработной платы в ряде организаций, повышение МРОТ, выплат стимулирующего характера, а также погашения задолженности.</w:t>
      </w:r>
      <w:r w:rsidRPr="00367C16">
        <w:rPr>
          <w:sz w:val="24"/>
          <w:szCs w:val="24"/>
        </w:rPr>
        <w:t xml:space="preserve"> 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Совокупная сумма задолженности по НДФЛ с начала 2020 года снизилась</w:t>
      </w:r>
      <w:r w:rsidR="00665574" w:rsidRPr="00367C16">
        <w:rPr>
          <w:sz w:val="24"/>
          <w:szCs w:val="24"/>
        </w:rPr>
        <w:t xml:space="preserve"> в 1,8 раза</w:t>
      </w:r>
      <w:r w:rsidRPr="00367C16">
        <w:rPr>
          <w:sz w:val="24"/>
          <w:szCs w:val="24"/>
        </w:rPr>
        <w:t xml:space="preserve"> с </w:t>
      </w:r>
      <w:r w:rsidR="00665574" w:rsidRPr="00367C16">
        <w:rPr>
          <w:sz w:val="24"/>
          <w:szCs w:val="24"/>
        </w:rPr>
        <w:t xml:space="preserve">                </w:t>
      </w:r>
      <w:r w:rsidRPr="00367C16">
        <w:rPr>
          <w:sz w:val="24"/>
          <w:szCs w:val="24"/>
        </w:rPr>
        <w:t>2 487 тыс. рублей до 1 320 тыс. рублей.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</w:p>
    <w:p w:rsidR="00DF20DB" w:rsidRPr="00367C16" w:rsidRDefault="00DF20DB" w:rsidP="00C23386">
      <w:pPr>
        <w:tabs>
          <w:tab w:val="left" w:pos="0"/>
          <w:tab w:val="left" w:pos="142"/>
          <w:tab w:val="left" w:pos="2394"/>
          <w:tab w:val="left" w:pos="6045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Акцизы по подакцизным товарам</w:t>
      </w:r>
    </w:p>
    <w:p w:rsidR="00DF20DB" w:rsidRPr="00367C16" w:rsidRDefault="00DF20DB" w:rsidP="00C23386">
      <w:pPr>
        <w:tabs>
          <w:tab w:val="left" w:pos="0"/>
          <w:tab w:val="left" w:pos="142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При </w:t>
      </w:r>
      <w:r w:rsidR="00B37E1E" w:rsidRPr="00367C16">
        <w:rPr>
          <w:sz w:val="24"/>
          <w:szCs w:val="24"/>
        </w:rPr>
        <w:t xml:space="preserve">уточненном </w:t>
      </w:r>
      <w:r w:rsidRPr="00367C16">
        <w:rPr>
          <w:sz w:val="24"/>
          <w:szCs w:val="24"/>
        </w:rPr>
        <w:t xml:space="preserve">плане </w:t>
      </w:r>
      <w:r w:rsidR="00E42CC4" w:rsidRPr="00367C16">
        <w:rPr>
          <w:sz w:val="24"/>
          <w:szCs w:val="24"/>
        </w:rPr>
        <w:t>7 620,0</w:t>
      </w:r>
      <w:r w:rsidRPr="00367C16">
        <w:rPr>
          <w:sz w:val="24"/>
          <w:szCs w:val="24"/>
        </w:rPr>
        <w:t xml:space="preserve"> тыс.</w:t>
      </w:r>
      <w:r w:rsidR="005D24FA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</w:t>
      </w:r>
      <w:r w:rsidR="00665574" w:rsidRPr="00367C16">
        <w:rPr>
          <w:sz w:val="24"/>
          <w:szCs w:val="24"/>
        </w:rPr>
        <w:t>лей</w:t>
      </w:r>
      <w:r w:rsidRPr="00367C16">
        <w:rPr>
          <w:sz w:val="24"/>
          <w:szCs w:val="24"/>
        </w:rPr>
        <w:t xml:space="preserve"> </w:t>
      </w:r>
      <w:r w:rsidR="00665574" w:rsidRPr="00367C16">
        <w:rPr>
          <w:sz w:val="24"/>
          <w:szCs w:val="24"/>
        </w:rPr>
        <w:t xml:space="preserve">поступления в </w:t>
      </w:r>
      <w:r w:rsidR="00D74C60" w:rsidRPr="00367C16">
        <w:rPr>
          <w:sz w:val="24"/>
          <w:szCs w:val="24"/>
        </w:rPr>
        <w:t xml:space="preserve">бюджет муниципального образования «Парабельский район» </w:t>
      </w:r>
      <w:r w:rsidRPr="00367C16">
        <w:rPr>
          <w:sz w:val="24"/>
          <w:szCs w:val="24"/>
        </w:rPr>
        <w:t>составил</w:t>
      </w:r>
      <w:r w:rsidR="00665574" w:rsidRPr="00367C16">
        <w:rPr>
          <w:sz w:val="24"/>
          <w:szCs w:val="24"/>
        </w:rPr>
        <w:t>и</w:t>
      </w:r>
      <w:r w:rsidRPr="00367C16">
        <w:rPr>
          <w:sz w:val="24"/>
          <w:szCs w:val="24"/>
        </w:rPr>
        <w:t xml:space="preserve"> </w:t>
      </w:r>
      <w:r w:rsidR="00E42CC4" w:rsidRPr="00367C16">
        <w:rPr>
          <w:sz w:val="24"/>
          <w:szCs w:val="24"/>
        </w:rPr>
        <w:t>7 562,2</w:t>
      </w:r>
      <w:r w:rsidRPr="00367C16">
        <w:rPr>
          <w:sz w:val="24"/>
          <w:szCs w:val="24"/>
        </w:rPr>
        <w:t xml:space="preserve"> тыс. рублей, или 99,</w:t>
      </w:r>
      <w:r w:rsidR="00E42CC4" w:rsidRPr="00367C16">
        <w:rPr>
          <w:sz w:val="24"/>
          <w:szCs w:val="24"/>
        </w:rPr>
        <w:t>2</w:t>
      </w:r>
      <w:r w:rsidRPr="00367C16">
        <w:rPr>
          <w:sz w:val="24"/>
          <w:szCs w:val="24"/>
        </w:rPr>
        <w:t>%. Темп роста исполнения за 2020 год к пред</w:t>
      </w:r>
      <w:r w:rsidR="005D24FA" w:rsidRPr="00367C16">
        <w:rPr>
          <w:sz w:val="24"/>
          <w:szCs w:val="24"/>
        </w:rPr>
        <w:t>шествующему</w:t>
      </w:r>
      <w:r w:rsidRPr="00367C16">
        <w:rPr>
          <w:sz w:val="24"/>
          <w:szCs w:val="24"/>
        </w:rPr>
        <w:t xml:space="preserve"> году составил 9</w:t>
      </w:r>
      <w:r w:rsidR="00E42CC4" w:rsidRPr="00367C16">
        <w:rPr>
          <w:sz w:val="24"/>
          <w:szCs w:val="24"/>
        </w:rPr>
        <w:t>3</w:t>
      </w:r>
      <w:r w:rsidR="00DC3DBD" w:rsidRPr="00367C16">
        <w:rPr>
          <w:sz w:val="24"/>
          <w:szCs w:val="24"/>
        </w:rPr>
        <w:t>,</w:t>
      </w:r>
      <w:r w:rsidR="00E42CC4" w:rsidRPr="00367C16">
        <w:rPr>
          <w:sz w:val="24"/>
          <w:szCs w:val="24"/>
        </w:rPr>
        <w:t>9</w:t>
      </w:r>
      <w:r w:rsidRPr="00367C16">
        <w:rPr>
          <w:sz w:val="24"/>
          <w:szCs w:val="24"/>
        </w:rPr>
        <w:t xml:space="preserve">%, что обусловлено снижением объемов реализации автомобильного бензина и дизельного топлива. Платежи поступали исходя из действующих дифференцированных нормативов отчислений в местные бюджеты по акцизам на </w:t>
      </w:r>
      <w:r w:rsidRPr="00367C16">
        <w:rPr>
          <w:sz w:val="24"/>
          <w:szCs w:val="24"/>
        </w:rPr>
        <w:lastRenderedPageBreak/>
        <w:t xml:space="preserve">нефтепродукты установленных приложением №5 Закона Томской области от 25.12.2019 №164-ОЗ «Об областном бюджете на 2020 год и на плановый период 2021 и 2022 годов». 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</w:p>
    <w:p w:rsidR="001B2702" w:rsidRPr="00367C16" w:rsidRDefault="00DF20DB" w:rsidP="00C23386">
      <w:pPr>
        <w:tabs>
          <w:tab w:val="left" w:pos="0"/>
          <w:tab w:val="left" w:pos="142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 xml:space="preserve">Налог, взимаемый в связи с применением упрощенной 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системы налогообложения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Согласно закону Томской области от 14.11.2012 № 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</w:t>
      </w:r>
      <w:r w:rsidR="005D24FA" w:rsidRPr="00367C16">
        <w:rPr>
          <w:sz w:val="24"/>
          <w:szCs w:val="24"/>
        </w:rPr>
        <w:t xml:space="preserve"> с</w:t>
      </w:r>
      <w:r w:rsidRPr="00367C16">
        <w:rPr>
          <w:sz w:val="24"/>
          <w:szCs w:val="24"/>
        </w:rPr>
        <w:t xml:space="preserve"> 1 января 2013 года установлены единые нормативы отчислений в районны</w:t>
      </w:r>
      <w:r w:rsidR="005D24FA" w:rsidRPr="00367C16">
        <w:rPr>
          <w:sz w:val="24"/>
          <w:szCs w:val="24"/>
        </w:rPr>
        <w:t>е</w:t>
      </w:r>
      <w:r w:rsidRPr="00367C16">
        <w:rPr>
          <w:sz w:val="24"/>
          <w:szCs w:val="24"/>
        </w:rPr>
        <w:t xml:space="preserve"> бюджет</w:t>
      </w:r>
      <w:r w:rsidR="005D24FA" w:rsidRPr="00367C16">
        <w:rPr>
          <w:sz w:val="24"/>
          <w:szCs w:val="24"/>
        </w:rPr>
        <w:t>ы</w:t>
      </w:r>
      <w:r w:rsidRPr="00367C16">
        <w:rPr>
          <w:sz w:val="24"/>
          <w:szCs w:val="24"/>
        </w:rPr>
        <w:t xml:space="preserve"> от налога, взимаемого в связи с применением упрощенной системы налогообложения, 30%.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При </w:t>
      </w:r>
      <w:r w:rsidR="00B37E1E" w:rsidRPr="00367C16">
        <w:rPr>
          <w:sz w:val="24"/>
          <w:szCs w:val="24"/>
        </w:rPr>
        <w:t xml:space="preserve">уточненном </w:t>
      </w:r>
      <w:r w:rsidRPr="00367C16">
        <w:rPr>
          <w:sz w:val="24"/>
          <w:szCs w:val="24"/>
        </w:rPr>
        <w:t>плане 3 250,0 тыс. рублей исполнение составило 3 392,2 тыс.</w:t>
      </w:r>
      <w:r w:rsidR="005D24FA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</w:t>
      </w:r>
      <w:r w:rsidR="005D24FA" w:rsidRPr="00367C16">
        <w:rPr>
          <w:sz w:val="24"/>
          <w:szCs w:val="24"/>
        </w:rPr>
        <w:t>лей</w:t>
      </w:r>
      <w:r w:rsidRPr="00367C16">
        <w:rPr>
          <w:sz w:val="24"/>
          <w:szCs w:val="24"/>
        </w:rPr>
        <w:t>, или 104,4%</w:t>
      </w:r>
      <w:r w:rsidR="005D24FA" w:rsidRPr="00367C16">
        <w:rPr>
          <w:sz w:val="24"/>
          <w:szCs w:val="24"/>
        </w:rPr>
        <w:t>.</w:t>
      </w:r>
      <w:r w:rsidRPr="00367C16">
        <w:rPr>
          <w:sz w:val="24"/>
          <w:szCs w:val="24"/>
        </w:rPr>
        <w:t xml:space="preserve"> Темп роста исполнения за 2020 год к 2019 году составил 89,2%. Снижение поступлений произошл</w:t>
      </w:r>
      <w:r w:rsidR="00F57B60" w:rsidRPr="00367C16">
        <w:rPr>
          <w:sz w:val="24"/>
          <w:szCs w:val="24"/>
        </w:rPr>
        <w:t>о</w:t>
      </w:r>
      <w:r w:rsidRPr="00367C16">
        <w:rPr>
          <w:sz w:val="24"/>
          <w:szCs w:val="24"/>
        </w:rPr>
        <w:t xml:space="preserve"> в связи с несвоевременным перечислением авансовых платежей за 1 квартал, полугодие и 9 месяцев 2020 года. </w:t>
      </w:r>
    </w:p>
    <w:p w:rsidR="007C69BA" w:rsidRPr="00367C16" w:rsidRDefault="007C69BA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</w:p>
    <w:p w:rsidR="00DF20DB" w:rsidRPr="00367C16" w:rsidRDefault="00DF20DB" w:rsidP="00C23386">
      <w:pPr>
        <w:pStyle w:val="4"/>
        <w:tabs>
          <w:tab w:val="left" w:pos="0"/>
          <w:tab w:val="left" w:pos="142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Единый налог на вмененный доход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При </w:t>
      </w:r>
      <w:r w:rsidR="00B37E1E" w:rsidRPr="00367C16">
        <w:rPr>
          <w:sz w:val="24"/>
          <w:szCs w:val="24"/>
        </w:rPr>
        <w:t xml:space="preserve">уточненном </w:t>
      </w:r>
      <w:r w:rsidRPr="00367C16">
        <w:rPr>
          <w:sz w:val="24"/>
          <w:szCs w:val="24"/>
        </w:rPr>
        <w:t xml:space="preserve">плане 5 325,0 тыс. рублей исполнение составило 5 794,7 тыс. рублей, или 108,8%. Темп роста исполнения за 2020 год к предыдущему году составил 80,4%. 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Снижение поступлений </w:t>
      </w:r>
      <w:r w:rsidR="005D24FA" w:rsidRPr="00367C16">
        <w:rPr>
          <w:sz w:val="24"/>
          <w:szCs w:val="24"/>
        </w:rPr>
        <w:t>обусловлено</w:t>
      </w:r>
      <w:r w:rsidRPr="00367C16">
        <w:rPr>
          <w:sz w:val="24"/>
          <w:szCs w:val="24"/>
        </w:rPr>
        <w:t xml:space="preserve"> тем, что Постановлени</w:t>
      </w:r>
      <w:r w:rsidR="005D24FA" w:rsidRPr="00367C16">
        <w:rPr>
          <w:sz w:val="24"/>
          <w:szCs w:val="24"/>
        </w:rPr>
        <w:t>ем</w:t>
      </w:r>
      <w:r w:rsidRPr="00367C16">
        <w:rPr>
          <w:sz w:val="24"/>
          <w:szCs w:val="24"/>
        </w:rPr>
        <w:t xml:space="preserve"> Правительства РФ от 03.04.2020</w:t>
      </w:r>
      <w:r w:rsidR="005D24FA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г. № 434 (ред. от 26.06.2020</w:t>
      </w:r>
      <w:r w:rsidR="005D24FA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г.) «Об утверждении перечня отраслей российской экономики, в наибольшей степени пострадавших в условиях ухудшения ситуации в результате распространения</w:t>
      </w:r>
      <w:r w:rsidR="005D24FA" w:rsidRPr="00367C16">
        <w:rPr>
          <w:sz w:val="24"/>
          <w:szCs w:val="24"/>
        </w:rPr>
        <w:t xml:space="preserve"> новой </w:t>
      </w:r>
      <w:proofErr w:type="spellStart"/>
      <w:r w:rsidR="005D24FA" w:rsidRPr="00367C16">
        <w:rPr>
          <w:sz w:val="24"/>
          <w:szCs w:val="24"/>
        </w:rPr>
        <w:t>коронавирусной</w:t>
      </w:r>
      <w:proofErr w:type="spellEnd"/>
      <w:r w:rsidR="005D24FA" w:rsidRPr="00367C16">
        <w:rPr>
          <w:sz w:val="24"/>
          <w:szCs w:val="24"/>
        </w:rPr>
        <w:t xml:space="preserve"> инфекции»</w:t>
      </w:r>
      <w:r w:rsidR="00E73B78" w:rsidRPr="00367C16">
        <w:rPr>
          <w:sz w:val="24"/>
          <w:szCs w:val="24"/>
        </w:rPr>
        <w:t xml:space="preserve"> с учетом положения Федерального Закона №172 от 08.06.2020 г. «О внесении изменений в часть вторую НК РФ» </w:t>
      </w:r>
      <w:r w:rsidR="005D24FA" w:rsidRPr="00367C16">
        <w:rPr>
          <w:sz w:val="24"/>
          <w:szCs w:val="24"/>
        </w:rPr>
        <w:t>предусмотрено освобождение</w:t>
      </w:r>
      <w:r w:rsidRPr="00367C16">
        <w:rPr>
          <w:sz w:val="24"/>
          <w:szCs w:val="24"/>
        </w:rPr>
        <w:t xml:space="preserve"> </w:t>
      </w:r>
      <w:r w:rsidR="005D24FA" w:rsidRPr="00367C16">
        <w:rPr>
          <w:sz w:val="24"/>
          <w:szCs w:val="24"/>
        </w:rPr>
        <w:t>от уплаты единого налога на вмененный доход для отдельных видов деятельности за 2 квартал 2020</w:t>
      </w:r>
      <w:r w:rsidR="00E73B78" w:rsidRPr="00367C16">
        <w:rPr>
          <w:sz w:val="24"/>
          <w:szCs w:val="24"/>
        </w:rPr>
        <w:t xml:space="preserve"> </w:t>
      </w:r>
      <w:r w:rsidR="005D24FA" w:rsidRPr="00367C16">
        <w:rPr>
          <w:sz w:val="24"/>
          <w:szCs w:val="24"/>
        </w:rPr>
        <w:t xml:space="preserve">г. </w:t>
      </w:r>
      <w:r w:rsidR="00E73B78" w:rsidRPr="00367C16">
        <w:rPr>
          <w:sz w:val="24"/>
          <w:szCs w:val="24"/>
        </w:rPr>
        <w:t xml:space="preserve">для </w:t>
      </w:r>
      <w:r w:rsidRPr="00367C16">
        <w:rPr>
          <w:sz w:val="24"/>
          <w:szCs w:val="24"/>
        </w:rPr>
        <w:t>налогоплательщик</w:t>
      </w:r>
      <w:r w:rsidR="005D24FA" w:rsidRPr="00367C16">
        <w:rPr>
          <w:sz w:val="24"/>
          <w:szCs w:val="24"/>
        </w:rPr>
        <w:t>ов</w:t>
      </w:r>
      <w:r w:rsidRPr="00367C16">
        <w:rPr>
          <w:sz w:val="24"/>
          <w:szCs w:val="24"/>
        </w:rPr>
        <w:t xml:space="preserve">, деятельность которых в соответствии перечнем по ОКВЭД отнесена </w:t>
      </w:r>
      <w:r w:rsidR="005D24FA" w:rsidRPr="00367C16">
        <w:rPr>
          <w:sz w:val="24"/>
          <w:szCs w:val="24"/>
        </w:rPr>
        <w:t>к отраслям российской экономики</w:t>
      </w:r>
      <w:r w:rsidR="00E73B78" w:rsidRPr="00367C16">
        <w:rPr>
          <w:sz w:val="24"/>
          <w:szCs w:val="24"/>
        </w:rPr>
        <w:t>,</w:t>
      </w:r>
      <w:r w:rsidRPr="00367C16">
        <w:rPr>
          <w:sz w:val="24"/>
          <w:szCs w:val="24"/>
        </w:rPr>
        <w:t xml:space="preserve"> в наибольшей степени пострадавших в условиях ухудшения ситуации в результате распространения новой </w:t>
      </w:r>
      <w:proofErr w:type="spellStart"/>
      <w:r w:rsidRPr="00367C16">
        <w:rPr>
          <w:sz w:val="24"/>
          <w:szCs w:val="24"/>
        </w:rPr>
        <w:t>коронавирусной</w:t>
      </w:r>
      <w:proofErr w:type="spellEnd"/>
      <w:r w:rsidRPr="00367C16">
        <w:rPr>
          <w:sz w:val="24"/>
          <w:szCs w:val="24"/>
        </w:rPr>
        <w:t xml:space="preserve"> инфекции</w:t>
      </w:r>
      <w:r w:rsidR="00E73B78" w:rsidRPr="00367C16">
        <w:rPr>
          <w:sz w:val="24"/>
          <w:szCs w:val="24"/>
        </w:rPr>
        <w:t xml:space="preserve">. </w:t>
      </w:r>
      <w:r w:rsidRPr="00367C16">
        <w:rPr>
          <w:sz w:val="24"/>
          <w:szCs w:val="24"/>
        </w:rPr>
        <w:t xml:space="preserve">По данным администратора доходов </w:t>
      </w:r>
      <w:r w:rsidR="00E73B78" w:rsidRPr="00367C16">
        <w:rPr>
          <w:sz w:val="24"/>
          <w:szCs w:val="24"/>
        </w:rPr>
        <w:t xml:space="preserve">наибольшее </w:t>
      </w:r>
      <w:r w:rsidRPr="00367C16">
        <w:rPr>
          <w:sz w:val="24"/>
          <w:szCs w:val="24"/>
        </w:rPr>
        <w:t>снижение поступле</w:t>
      </w:r>
      <w:r w:rsidR="005D24FA" w:rsidRPr="00367C16">
        <w:rPr>
          <w:sz w:val="24"/>
          <w:szCs w:val="24"/>
        </w:rPr>
        <w:t>ний допущено</w:t>
      </w:r>
      <w:r w:rsidR="00E73B78" w:rsidRPr="00367C16">
        <w:rPr>
          <w:sz w:val="24"/>
          <w:szCs w:val="24"/>
        </w:rPr>
        <w:t xml:space="preserve"> </w:t>
      </w:r>
      <w:r w:rsidR="008E5922" w:rsidRPr="00367C16">
        <w:rPr>
          <w:sz w:val="24"/>
          <w:szCs w:val="24"/>
        </w:rPr>
        <w:t xml:space="preserve">пятью крупными </w:t>
      </w:r>
      <w:r w:rsidR="00E73B78" w:rsidRPr="00367C16">
        <w:rPr>
          <w:sz w:val="24"/>
          <w:szCs w:val="24"/>
        </w:rPr>
        <w:t>индивидуальными предпринимателями</w:t>
      </w:r>
      <w:r w:rsidRPr="00367C16">
        <w:rPr>
          <w:sz w:val="24"/>
          <w:szCs w:val="24"/>
        </w:rPr>
        <w:t xml:space="preserve">. </w:t>
      </w:r>
    </w:p>
    <w:p w:rsidR="00DF20DB" w:rsidRPr="00367C16" w:rsidRDefault="00DF20DB" w:rsidP="00C23386">
      <w:pPr>
        <w:pStyle w:val="a3"/>
        <w:tabs>
          <w:tab w:val="left" w:pos="0"/>
          <w:tab w:val="left" w:pos="142"/>
        </w:tabs>
        <w:ind w:firstLine="567"/>
        <w:jc w:val="both"/>
        <w:rPr>
          <w:szCs w:val="24"/>
        </w:rPr>
      </w:pPr>
    </w:p>
    <w:p w:rsidR="001B2702" w:rsidRPr="00367C16" w:rsidRDefault="00DF20DB" w:rsidP="00C23386">
      <w:pPr>
        <w:tabs>
          <w:tab w:val="left" w:pos="0"/>
          <w:tab w:val="left" w:pos="142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Налог, взимаемый в связи с применением патентной</w:t>
      </w:r>
    </w:p>
    <w:p w:rsidR="00DF20DB" w:rsidRPr="00367C16" w:rsidRDefault="00DF20DB" w:rsidP="00C23386">
      <w:pPr>
        <w:tabs>
          <w:tab w:val="left" w:pos="0"/>
          <w:tab w:val="left" w:pos="142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системы налогообложения</w:t>
      </w:r>
    </w:p>
    <w:p w:rsidR="00DF20DB" w:rsidRPr="00367C16" w:rsidRDefault="00DF20DB" w:rsidP="00C23386">
      <w:pPr>
        <w:pStyle w:val="a3"/>
        <w:tabs>
          <w:tab w:val="left" w:pos="0"/>
          <w:tab w:val="left" w:pos="142"/>
        </w:tabs>
        <w:ind w:firstLine="567"/>
        <w:jc w:val="both"/>
        <w:rPr>
          <w:szCs w:val="24"/>
        </w:rPr>
      </w:pPr>
      <w:r w:rsidRPr="00367C16">
        <w:rPr>
          <w:szCs w:val="24"/>
        </w:rPr>
        <w:t>Исполнение за 2020 год составило 41,9 тыс. рублей, или 127,0%</w:t>
      </w:r>
      <w:r w:rsidR="00E73B78" w:rsidRPr="00367C16">
        <w:rPr>
          <w:szCs w:val="24"/>
        </w:rPr>
        <w:t xml:space="preserve"> плановых назначений</w:t>
      </w:r>
      <w:r w:rsidRPr="00367C16">
        <w:rPr>
          <w:szCs w:val="24"/>
        </w:rPr>
        <w:t xml:space="preserve">. В аналогичном периоде прошлого года поступления составили 15,2 тыс. рублей. Рост поступлений </w:t>
      </w:r>
      <w:r w:rsidR="00E73B78" w:rsidRPr="00367C16">
        <w:rPr>
          <w:szCs w:val="24"/>
        </w:rPr>
        <w:t>связан с</w:t>
      </w:r>
      <w:r w:rsidRPr="00367C16">
        <w:rPr>
          <w:szCs w:val="24"/>
        </w:rPr>
        <w:t xml:space="preserve"> </w:t>
      </w:r>
      <w:r w:rsidR="005C2D04" w:rsidRPr="00367C16">
        <w:rPr>
          <w:szCs w:val="24"/>
        </w:rPr>
        <w:t>погашением</w:t>
      </w:r>
      <w:r w:rsidRPr="00367C16">
        <w:rPr>
          <w:szCs w:val="24"/>
        </w:rPr>
        <w:t xml:space="preserve"> задолженности</w:t>
      </w:r>
      <w:r w:rsidR="00E73B78" w:rsidRPr="00367C16">
        <w:rPr>
          <w:szCs w:val="24"/>
        </w:rPr>
        <w:t xml:space="preserve"> </w:t>
      </w:r>
      <w:r w:rsidRPr="00367C16">
        <w:rPr>
          <w:szCs w:val="24"/>
        </w:rPr>
        <w:t>налогоплательщиком.</w:t>
      </w:r>
    </w:p>
    <w:p w:rsidR="0071002C" w:rsidRPr="00367C16" w:rsidRDefault="0071002C" w:rsidP="00C23386">
      <w:pPr>
        <w:pStyle w:val="a3"/>
        <w:tabs>
          <w:tab w:val="left" w:pos="0"/>
          <w:tab w:val="left" w:pos="142"/>
        </w:tabs>
        <w:ind w:firstLine="567"/>
        <w:jc w:val="both"/>
        <w:rPr>
          <w:szCs w:val="24"/>
        </w:rPr>
      </w:pPr>
    </w:p>
    <w:p w:rsidR="0041625C" w:rsidRPr="00367C16" w:rsidRDefault="0041625C" w:rsidP="00C23386">
      <w:pPr>
        <w:tabs>
          <w:tab w:val="left" w:pos="0"/>
          <w:tab w:val="left" w:pos="142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Земельный налог</w:t>
      </w:r>
    </w:p>
    <w:p w:rsidR="007670FA" w:rsidRPr="00367C16" w:rsidRDefault="0041625C" w:rsidP="00C23386">
      <w:pPr>
        <w:tabs>
          <w:tab w:val="left" w:pos="0"/>
          <w:tab w:val="left" w:pos="142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Исполнение за 2020 год составило </w:t>
      </w:r>
      <w:r w:rsidR="00E42CC4" w:rsidRPr="00367C16">
        <w:rPr>
          <w:sz w:val="24"/>
          <w:szCs w:val="24"/>
        </w:rPr>
        <w:t>5,2 тыс. рублей, или 126,8</w:t>
      </w:r>
      <w:r w:rsidRPr="00367C16">
        <w:rPr>
          <w:sz w:val="24"/>
          <w:szCs w:val="24"/>
        </w:rPr>
        <w:t>%.</w:t>
      </w:r>
      <w:r w:rsidR="00782797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 xml:space="preserve">Темп роста исполнения за 2020 год к соответствующему периоду 2019 года составил </w:t>
      </w:r>
      <w:r w:rsidR="00E42CC4" w:rsidRPr="00367C16">
        <w:rPr>
          <w:sz w:val="24"/>
          <w:szCs w:val="24"/>
        </w:rPr>
        <w:t>102,0</w:t>
      </w:r>
      <w:r w:rsidRPr="00367C16">
        <w:rPr>
          <w:sz w:val="24"/>
          <w:szCs w:val="24"/>
        </w:rPr>
        <w:t xml:space="preserve">%. </w:t>
      </w:r>
      <w:r w:rsidR="00791AC6" w:rsidRPr="00367C16">
        <w:rPr>
          <w:sz w:val="24"/>
          <w:szCs w:val="24"/>
        </w:rPr>
        <w:t>Рост задолженности по земельному налогу в 2020 год</w:t>
      </w:r>
      <w:r w:rsidR="001470D8" w:rsidRPr="00367C16">
        <w:rPr>
          <w:sz w:val="24"/>
          <w:szCs w:val="24"/>
        </w:rPr>
        <w:t>у</w:t>
      </w:r>
      <w:r w:rsidR="00791AC6" w:rsidRPr="00367C16">
        <w:rPr>
          <w:sz w:val="24"/>
          <w:szCs w:val="24"/>
        </w:rPr>
        <w:t xml:space="preserve"> не наблюдался.</w:t>
      </w:r>
    </w:p>
    <w:p w:rsidR="0041625C" w:rsidRPr="00367C16" w:rsidRDefault="00782797" w:rsidP="00782797">
      <w:pPr>
        <w:tabs>
          <w:tab w:val="left" w:pos="601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ab/>
      </w:r>
    </w:p>
    <w:p w:rsidR="00DF20DB" w:rsidRPr="00367C16" w:rsidRDefault="00DF20DB" w:rsidP="00C23386">
      <w:pPr>
        <w:tabs>
          <w:tab w:val="left" w:pos="0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Налог на добычу общераспространенных полезных ископаемых</w:t>
      </w:r>
    </w:p>
    <w:p w:rsidR="00DF20DB" w:rsidRPr="00367C16" w:rsidRDefault="00DF20DB" w:rsidP="00C23386">
      <w:pPr>
        <w:pStyle w:val="a3"/>
        <w:tabs>
          <w:tab w:val="left" w:pos="0"/>
        </w:tabs>
        <w:ind w:firstLine="567"/>
        <w:jc w:val="both"/>
        <w:rPr>
          <w:i/>
          <w:iCs/>
          <w:szCs w:val="24"/>
        </w:rPr>
      </w:pPr>
      <w:r w:rsidRPr="00367C16">
        <w:rPr>
          <w:szCs w:val="24"/>
        </w:rPr>
        <w:t>Налог на добычу общераспространенных полезных ископаемых</w:t>
      </w:r>
      <w:r w:rsidRPr="00367C16">
        <w:rPr>
          <w:iCs/>
          <w:szCs w:val="24"/>
        </w:rPr>
        <w:t xml:space="preserve"> поступил в </w:t>
      </w:r>
      <w:r w:rsidR="007B2787" w:rsidRPr="00367C16">
        <w:rPr>
          <w:iCs/>
          <w:szCs w:val="24"/>
        </w:rPr>
        <w:t>сумме</w:t>
      </w:r>
      <w:r w:rsidRPr="00367C16">
        <w:rPr>
          <w:iCs/>
          <w:szCs w:val="24"/>
        </w:rPr>
        <w:t xml:space="preserve"> 9 492,0 тыс. рублей, или 100,1% к уточненному плану.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Темп роста исполнения за 2020 год к 2019 году составил 1</w:t>
      </w:r>
      <w:r w:rsidR="007B2787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 xml:space="preserve">267,4%. Рост поступлений в связи с осуществлением </w:t>
      </w:r>
      <w:r w:rsidR="00B37E1E" w:rsidRPr="00367C16">
        <w:rPr>
          <w:sz w:val="24"/>
          <w:szCs w:val="24"/>
        </w:rPr>
        <w:t xml:space="preserve">в 2020 году </w:t>
      </w:r>
      <w:r w:rsidRPr="00367C16">
        <w:rPr>
          <w:sz w:val="24"/>
          <w:szCs w:val="24"/>
        </w:rPr>
        <w:t>добычи общераспространенных полезных ископаемых</w:t>
      </w:r>
      <w:r w:rsidR="00E73B78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налогоплательщиком ООО «</w:t>
      </w:r>
      <w:proofErr w:type="spellStart"/>
      <w:r w:rsidRPr="00367C16">
        <w:rPr>
          <w:sz w:val="24"/>
          <w:szCs w:val="24"/>
        </w:rPr>
        <w:t>Сиб-WEST</w:t>
      </w:r>
      <w:proofErr w:type="spellEnd"/>
      <w:r w:rsidRPr="00367C16">
        <w:rPr>
          <w:sz w:val="24"/>
          <w:szCs w:val="24"/>
        </w:rPr>
        <w:t xml:space="preserve">». </w:t>
      </w:r>
    </w:p>
    <w:p w:rsidR="00DF20DB" w:rsidRPr="00367C16" w:rsidRDefault="00DF20DB" w:rsidP="00C23386">
      <w:pPr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</w:p>
    <w:p w:rsidR="00DF20DB" w:rsidRPr="00367C16" w:rsidRDefault="00DF20DB" w:rsidP="00C23386">
      <w:pPr>
        <w:tabs>
          <w:tab w:val="left" w:pos="0"/>
          <w:tab w:val="left" w:pos="2394"/>
          <w:tab w:val="left" w:pos="6045"/>
        </w:tabs>
        <w:ind w:firstLine="567"/>
        <w:jc w:val="center"/>
        <w:rPr>
          <w:bCs/>
          <w:iCs/>
          <w:sz w:val="24"/>
          <w:szCs w:val="24"/>
        </w:rPr>
      </w:pPr>
      <w:r w:rsidRPr="00367C16">
        <w:rPr>
          <w:bCs/>
          <w:iCs/>
          <w:sz w:val="24"/>
          <w:szCs w:val="24"/>
        </w:rPr>
        <w:t>Государственная пошлина</w:t>
      </w:r>
    </w:p>
    <w:p w:rsidR="00DF20DB" w:rsidRPr="00367C16" w:rsidRDefault="00DF20DB" w:rsidP="00C23386">
      <w:pPr>
        <w:pStyle w:val="a3"/>
        <w:tabs>
          <w:tab w:val="left" w:pos="0"/>
        </w:tabs>
        <w:ind w:firstLine="567"/>
        <w:jc w:val="both"/>
        <w:rPr>
          <w:bCs/>
          <w:szCs w:val="24"/>
        </w:rPr>
      </w:pPr>
      <w:r w:rsidRPr="00367C16">
        <w:rPr>
          <w:szCs w:val="24"/>
        </w:rPr>
        <w:t xml:space="preserve">Государственная пошлина поступила в </w:t>
      </w:r>
      <w:r w:rsidR="007B2787" w:rsidRPr="00367C16">
        <w:rPr>
          <w:szCs w:val="24"/>
        </w:rPr>
        <w:t>сумме</w:t>
      </w:r>
      <w:r w:rsidRPr="00367C16">
        <w:rPr>
          <w:szCs w:val="24"/>
        </w:rPr>
        <w:t xml:space="preserve"> 1 20</w:t>
      </w:r>
      <w:r w:rsidR="00E42CC4" w:rsidRPr="00367C16">
        <w:rPr>
          <w:szCs w:val="24"/>
        </w:rPr>
        <w:t>0</w:t>
      </w:r>
      <w:r w:rsidRPr="00367C16">
        <w:rPr>
          <w:szCs w:val="24"/>
        </w:rPr>
        <w:t>,</w:t>
      </w:r>
      <w:r w:rsidR="00E42CC4" w:rsidRPr="00367C16">
        <w:rPr>
          <w:szCs w:val="24"/>
        </w:rPr>
        <w:t>9</w:t>
      </w:r>
      <w:r w:rsidRPr="00367C16">
        <w:rPr>
          <w:szCs w:val="24"/>
        </w:rPr>
        <w:t xml:space="preserve"> тыс. рублей, что составляет 111,</w:t>
      </w:r>
      <w:r w:rsidR="00E42CC4" w:rsidRPr="00367C16">
        <w:rPr>
          <w:szCs w:val="24"/>
        </w:rPr>
        <w:t>2</w:t>
      </w:r>
      <w:r w:rsidRPr="00367C16">
        <w:rPr>
          <w:szCs w:val="24"/>
        </w:rPr>
        <w:t xml:space="preserve">% к уточненному плану. </w:t>
      </w:r>
    </w:p>
    <w:p w:rsidR="00DF20DB" w:rsidRPr="00367C16" w:rsidRDefault="00DF20DB" w:rsidP="00C23386">
      <w:pPr>
        <w:pStyle w:val="a3"/>
        <w:tabs>
          <w:tab w:val="left" w:pos="0"/>
        </w:tabs>
        <w:ind w:firstLine="567"/>
        <w:jc w:val="both"/>
        <w:rPr>
          <w:bCs/>
          <w:szCs w:val="24"/>
        </w:rPr>
      </w:pPr>
      <w:r w:rsidRPr="00367C16">
        <w:rPr>
          <w:bCs/>
          <w:szCs w:val="24"/>
        </w:rPr>
        <w:lastRenderedPageBreak/>
        <w:t>Темп роста исполнения за 2020 год к 2019 году составил 95,</w:t>
      </w:r>
      <w:r w:rsidR="00E42CC4" w:rsidRPr="00367C16">
        <w:rPr>
          <w:bCs/>
          <w:szCs w:val="24"/>
        </w:rPr>
        <w:t>0</w:t>
      </w:r>
      <w:r w:rsidRPr="00367C16">
        <w:rPr>
          <w:bCs/>
          <w:szCs w:val="24"/>
        </w:rPr>
        <w:t xml:space="preserve">%. </w:t>
      </w:r>
      <w:r w:rsidR="00782797" w:rsidRPr="00367C16">
        <w:rPr>
          <w:bCs/>
          <w:szCs w:val="24"/>
        </w:rPr>
        <w:t>По данному источнику дохода поступают платежи по государственной пошлине по делам, рассматриваемым в судах общей юрисдикции, мировыми судьями (за исключением Верховного Суда Российской Федерации). Поступление данного вида доходов зависит от к</w:t>
      </w:r>
      <w:r w:rsidR="00782797" w:rsidRPr="00367C16">
        <w:rPr>
          <w:szCs w:val="24"/>
        </w:rPr>
        <w:t>оличества</w:t>
      </w:r>
      <w:r w:rsidRPr="00367C16">
        <w:rPr>
          <w:szCs w:val="24"/>
        </w:rPr>
        <w:t xml:space="preserve"> обращений граждан и юридических лиц с исковыми заявлениями в суды общей юрисдикции. 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bCs/>
          <w:sz w:val="24"/>
          <w:szCs w:val="24"/>
        </w:rPr>
      </w:pPr>
    </w:p>
    <w:p w:rsidR="00DF20DB" w:rsidRPr="00367C16" w:rsidRDefault="00DF20DB" w:rsidP="00766D90">
      <w:pPr>
        <w:tabs>
          <w:tab w:val="left" w:pos="0"/>
        </w:tabs>
        <w:ind w:firstLine="567"/>
        <w:jc w:val="center"/>
        <w:rPr>
          <w:b/>
          <w:iCs/>
          <w:sz w:val="24"/>
          <w:szCs w:val="24"/>
        </w:rPr>
      </w:pPr>
      <w:r w:rsidRPr="00367C16">
        <w:rPr>
          <w:b/>
          <w:iCs/>
          <w:sz w:val="24"/>
          <w:szCs w:val="24"/>
        </w:rPr>
        <w:t>Неналоговые доходы</w:t>
      </w:r>
    </w:p>
    <w:p w:rsidR="00DF20DB" w:rsidRPr="00367C16" w:rsidRDefault="00DF20DB" w:rsidP="00C23386">
      <w:pPr>
        <w:tabs>
          <w:tab w:val="left" w:pos="0"/>
          <w:tab w:val="left" w:pos="2394"/>
          <w:tab w:val="left" w:pos="6045"/>
        </w:tabs>
        <w:ind w:firstLine="567"/>
        <w:jc w:val="center"/>
        <w:rPr>
          <w:b/>
          <w:iCs/>
          <w:sz w:val="24"/>
          <w:szCs w:val="24"/>
        </w:rPr>
      </w:pP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  <w:tab w:val="left" w:pos="1993"/>
        </w:tabs>
        <w:ind w:firstLine="567"/>
        <w:jc w:val="center"/>
        <w:rPr>
          <w:bCs w:val="0"/>
          <w:sz w:val="24"/>
          <w:szCs w:val="24"/>
        </w:rPr>
      </w:pPr>
      <w:r w:rsidRPr="00367C16">
        <w:rPr>
          <w:bCs w:val="0"/>
          <w:sz w:val="24"/>
          <w:szCs w:val="24"/>
        </w:rPr>
        <w:t>Доходы, получаемые в виде арендной платы за земли</w:t>
      </w:r>
    </w:p>
    <w:p w:rsidR="00DF20DB" w:rsidRPr="00367C16" w:rsidRDefault="00DF20DB" w:rsidP="00C23386">
      <w:pPr>
        <w:tabs>
          <w:tab w:val="left" w:pos="0"/>
        </w:tabs>
        <w:ind w:firstLine="567"/>
        <w:contextualSpacing/>
        <w:jc w:val="both"/>
        <w:rPr>
          <w:bCs/>
          <w:sz w:val="24"/>
          <w:szCs w:val="24"/>
        </w:rPr>
      </w:pPr>
      <w:r w:rsidRPr="00367C16">
        <w:rPr>
          <w:sz w:val="24"/>
          <w:szCs w:val="24"/>
        </w:rPr>
        <w:t xml:space="preserve">   </w:t>
      </w:r>
      <w:r w:rsidRPr="00367C16">
        <w:rPr>
          <w:bCs/>
          <w:sz w:val="24"/>
          <w:szCs w:val="24"/>
        </w:rPr>
        <w:t xml:space="preserve">Доходы, получаемые в виде арендной платы за земли, поступили в </w:t>
      </w:r>
      <w:r w:rsidR="007B2787" w:rsidRPr="00367C16">
        <w:rPr>
          <w:bCs/>
          <w:sz w:val="24"/>
          <w:szCs w:val="24"/>
        </w:rPr>
        <w:t>сумме</w:t>
      </w:r>
      <w:r w:rsidRPr="00367C16">
        <w:rPr>
          <w:bCs/>
          <w:sz w:val="24"/>
          <w:szCs w:val="24"/>
        </w:rPr>
        <w:t xml:space="preserve"> 1 942,9 тыс.  рублей, или 108,9% к уточненному плану. </w:t>
      </w:r>
      <w:proofErr w:type="gramStart"/>
      <w:r w:rsidRPr="00367C16">
        <w:rPr>
          <w:bCs/>
          <w:sz w:val="24"/>
          <w:szCs w:val="24"/>
        </w:rPr>
        <w:t>Темп роста исполнения за 2020 год к 2019 году составил 10,1%</w:t>
      </w:r>
      <w:r w:rsidR="0058388E" w:rsidRPr="00367C16">
        <w:rPr>
          <w:bCs/>
          <w:sz w:val="24"/>
          <w:szCs w:val="24"/>
        </w:rPr>
        <w:t>. С</w:t>
      </w:r>
      <w:r w:rsidRPr="00367C16">
        <w:rPr>
          <w:bCs/>
          <w:sz w:val="24"/>
          <w:szCs w:val="24"/>
        </w:rPr>
        <w:t xml:space="preserve">нижение связано с перерасчетом арендной платы в связи с внесением изменений в п. 4 ст. 39.7 Земельного кодекса РФ </w:t>
      </w:r>
      <w:r w:rsidR="0058388E" w:rsidRPr="00367C16">
        <w:rPr>
          <w:bCs/>
          <w:sz w:val="24"/>
          <w:szCs w:val="24"/>
        </w:rPr>
        <w:t xml:space="preserve">- </w:t>
      </w:r>
      <w:r w:rsidRPr="00367C16">
        <w:rPr>
          <w:bCs/>
          <w:sz w:val="24"/>
          <w:szCs w:val="24"/>
        </w:rPr>
        <w:t>размер арендной платы за земельные участки, находящиеся в государственной или муниципальной собственности и предоставленные для размещения объектов, предусмотренных подпунктом 2 п.1 ст.</w:t>
      </w:r>
      <w:r w:rsidR="007B2787" w:rsidRPr="00367C16">
        <w:rPr>
          <w:bCs/>
          <w:sz w:val="24"/>
          <w:szCs w:val="24"/>
        </w:rPr>
        <w:t xml:space="preserve"> </w:t>
      </w:r>
      <w:r w:rsidRPr="00367C16">
        <w:rPr>
          <w:bCs/>
          <w:sz w:val="24"/>
          <w:szCs w:val="24"/>
        </w:rPr>
        <w:t>49 Земельного кодекса Российской Федерации (объекты энергетики</w:t>
      </w:r>
      <w:proofErr w:type="gramEnd"/>
      <w:r w:rsidRPr="00367C16">
        <w:rPr>
          <w:bCs/>
          <w:sz w:val="24"/>
          <w:szCs w:val="24"/>
        </w:rPr>
        <w:t xml:space="preserve">, </w:t>
      </w:r>
      <w:proofErr w:type="gramStart"/>
      <w:r w:rsidRPr="00367C16">
        <w:rPr>
          <w:bCs/>
          <w:sz w:val="24"/>
          <w:szCs w:val="24"/>
        </w:rPr>
        <w:t>объекты газового хозяйства), а также для проведения работ, связанных с пользованием недрами, не может превышать размер арендной платы, рассчитанный для соответствующих целей в отношении земельных участков, находящихся в федеральной собственности.</w:t>
      </w:r>
      <w:proofErr w:type="gramEnd"/>
      <w:r w:rsidR="0058388E" w:rsidRPr="00367C16">
        <w:rPr>
          <w:bCs/>
          <w:sz w:val="24"/>
          <w:szCs w:val="24"/>
        </w:rPr>
        <w:t xml:space="preserve"> Таким образом, сумма арендной платы уменьшилась в соответствие с  федеральными нормативами. </w:t>
      </w:r>
    </w:p>
    <w:p w:rsidR="00DF20DB" w:rsidRPr="00367C16" w:rsidRDefault="00DF20DB" w:rsidP="00C23386">
      <w:pPr>
        <w:pStyle w:val="a3"/>
        <w:tabs>
          <w:tab w:val="left" w:pos="0"/>
        </w:tabs>
        <w:ind w:firstLine="567"/>
        <w:jc w:val="both"/>
        <w:rPr>
          <w:bCs/>
          <w:color w:val="800000"/>
          <w:szCs w:val="24"/>
        </w:rPr>
      </w:pP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center"/>
        <w:rPr>
          <w:bCs w:val="0"/>
          <w:iCs/>
          <w:sz w:val="24"/>
          <w:szCs w:val="24"/>
        </w:rPr>
      </w:pPr>
      <w:r w:rsidRPr="00367C16">
        <w:rPr>
          <w:bCs w:val="0"/>
          <w:iCs/>
          <w:sz w:val="24"/>
          <w:szCs w:val="24"/>
        </w:rPr>
        <w:t>Доходы от сдачи в аренду имущества</w:t>
      </w:r>
    </w:p>
    <w:p w:rsidR="00DF20DB" w:rsidRPr="00367C16" w:rsidRDefault="00DF20DB" w:rsidP="00C23386">
      <w:pPr>
        <w:pStyle w:val="a3"/>
        <w:tabs>
          <w:tab w:val="left" w:pos="0"/>
        </w:tabs>
        <w:ind w:firstLine="567"/>
        <w:jc w:val="both"/>
        <w:rPr>
          <w:snapToGrid w:val="0"/>
          <w:szCs w:val="24"/>
        </w:rPr>
      </w:pPr>
      <w:r w:rsidRPr="00367C16">
        <w:rPr>
          <w:bCs/>
          <w:szCs w:val="24"/>
        </w:rPr>
        <w:t>Доходы</w:t>
      </w:r>
      <w:r w:rsidRPr="00367C16">
        <w:rPr>
          <w:szCs w:val="24"/>
        </w:rPr>
        <w:t xml:space="preserve"> от сдачи в аренду имущества </w:t>
      </w:r>
      <w:r w:rsidRPr="00367C16">
        <w:rPr>
          <w:snapToGrid w:val="0"/>
          <w:szCs w:val="24"/>
        </w:rPr>
        <w:t xml:space="preserve">поступили в </w:t>
      </w:r>
      <w:r w:rsidR="007B2787" w:rsidRPr="00367C16">
        <w:rPr>
          <w:snapToGrid w:val="0"/>
          <w:szCs w:val="24"/>
        </w:rPr>
        <w:t>сумме</w:t>
      </w:r>
      <w:r w:rsidRPr="00367C16">
        <w:rPr>
          <w:snapToGrid w:val="0"/>
          <w:szCs w:val="24"/>
        </w:rPr>
        <w:t xml:space="preserve"> </w:t>
      </w:r>
      <w:r w:rsidR="00E42CC4" w:rsidRPr="00367C16">
        <w:rPr>
          <w:snapToGrid w:val="0"/>
          <w:szCs w:val="24"/>
        </w:rPr>
        <w:t>497</w:t>
      </w:r>
      <w:r w:rsidR="0041625C" w:rsidRPr="00367C16">
        <w:rPr>
          <w:snapToGrid w:val="0"/>
          <w:szCs w:val="24"/>
        </w:rPr>
        <w:t>,</w:t>
      </w:r>
      <w:r w:rsidR="00E42CC4" w:rsidRPr="00367C16">
        <w:rPr>
          <w:snapToGrid w:val="0"/>
          <w:szCs w:val="24"/>
        </w:rPr>
        <w:t>9</w:t>
      </w:r>
      <w:r w:rsidRPr="00367C16">
        <w:rPr>
          <w:snapToGrid w:val="0"/>
          <w:szCs w:val="24"/>
        </w:rPr>
        <w:t xml:space="preserve"> тыс. рублей, или 9</w:t>
      </w:r>
      <w:r w:rsidR="00E42CC4" w:rsidRPr="00367C16">
        <w:rPr>
          <w:snapToGrid w:val="0"/>
          <w:szCs w:val="24"/>
        </w:rPr>
        <w:t>3,7</w:t>
      </w:r>
      <w:r w:rsidRPr="00367C16">
        <w:rPr>
          <w:snapToGrid w:val="0"/>
          <w:szCs w:val="24"/>
        </w:rPr>
        <w:t xml:space="preserve">% к уточненному плану. </w:t>
      </w:r>
      <w:r w:rsidRPr="00367C16">
        <w:rPr>
          <w:szCs w:val="24"/>
        </w:rPr>
        <w:t xml:space="preserve">Темп роста </w:t>
      </w:r>
      <w:r w:rsidRPr="00367C16">
        <w:rPr>
          <w:bCs/>
          <w:szCs w:val="24"/>
        </w:rPr>
        <w:t xml:space="preserve">исполнения за 2020 год к 2019 году составил </w:t>
      </w:r>
      <w:r w:rsidR="00E42CC4" w:rsidRPr="00367C16">
        <w:rPr>
          <w:bCs/>
          <w:szCs w:val="24"/>
        </w:rPr>
        <w:t>64,2</w:t>
      </w:r>
      <w:r w:rsidRPr="00367C16">
        <w:rPr>
          <w:bCs/>
          <w:szCs w:val="24"/>
        </w:rPr>
        <w:t>%</w:t>
      </w:r>
      <w:r w:rsidR="007B2787" w:rsidRPr="00367C16">
        <w:rPr>
          <w:bCs/>
          <w:szCs w:val="24"/>
        </w:rPr>
        <w:t xml:space="preserve">. </w:t>
      </w:r>
      <w:r w:rsidR="0041625C" w:rsidRPr="00367C16">
        <w:rPr>
          <w:snapToGrid w:val="0"/>
          <w:szCs w:val="24"/>
        </w:rPr>
        <w:t>В</w:t>
      </w:r>
      <w:r w:rsidR="00791AC6" w:rsidRPr="00367C16">
        <w:rPr>
          <w:snapToGrid w:val="0"/>
          <w:szCs w:val="24"/>
        </w:rPr>
        <w:t xml:space="preserve"> </w:t>
      </w:r>
      <w:r w:rsidR="0041625C" w:rsidRPr="00367C16">
        <w:rPr>
          <w:snapToGrid w:val="0"/>
          <w:szCs w:val="24"/>
        </w:rPr>
        <w:t xml:space="preserve">течение </w:t>
      </w:r>
      <w:r w:rsidR="00791AC6" w:rsidRPr="00367C16">
        <w:rPr>
          <w:snapToGrid w:val="0"/>
          <w:szCs w:val="24"/>
        </w:rPr>
        <w:t xml:space="preserve"> </w:t>
      </w:r>
      <w:r w:rsidR="0041625C" w:rsidRPr="00367C16">
        <w:rPr>
          <w:snapToGrid w:val="0"/>
          <w:szCs w:val="24"/>
        </w:rPr>
        <w:t xml:space="preserve"> 2020 года расторгнут</w:t>
      </w:r>
      <w:r w:rsidR="00791AC6" w:rsidRPr="00367C16">
        <w:rPr>
          <w:snapToGrid w:val="0"/>
          <w:szCs w:val="24"/>
        </w:rPr>
        <w:t xml:space="preserve">ы </w:t>
      </w:r>
      <w:r w:rsidR="00E42CC4" w:rsidRPr="00367C16">
        <w:rPr>
          <w:snapToGrid w:val="0"/>
          <w:szCs w:val="24"/>
        </w:rPr>
        <w:t>2</w:t>
      </w:r>
      <w:r w:rsidR="00791AC6" w:rsidRPr="00367C16">
        <w:rPr>
          <w:snapToGrid w:val="0"/>
          <w:szCs w:val="24"/>
        </w:rPr>
        <w:t xml:space="preserve"> договор</w:t>
      </w:r>
      <w:r w:rsidR="00E42CC4" w:rsidRPr="00367C16">
        <w:rPr>
          <w:snapToGrid w:val="0"/>
          <w:szCs w:val="24"/>
        </w:rPr>
        <w:t>а</w:t>
      </w:r>
      <w:r w:rsidR="00791AC6" w:rsidRPr="00367C16">
        <w:rPr>
          <w:snapToGrid w:val="0"/>
          <w:szCs w:val="24"/>
        </w:rPr>
        <w:t xml:space="preserve"> аренды</w:t>
      </w:r>
      <w:r w:rsidR="0058388E" w:rsidRPr="00367C16">
        <w:rPr>
          <w:snapToGrid w:val="0"/>
          <w:szCs w:val="24"/>
        </w:rPr>
        <w:t>, что привело к снижению данного вида доходов</w:t>
      </w:r>
      <w:r w:rsidRPr="00367C16">
        <w:rPr>
          <w:snapToGrid w:val="0"/>
          <w:szCs w:val="24"/>
        </w:rPr>
        <w:t xml:space="preserve">. </w:t>
      </w:r>
    </w:p>
    <w:p w:rsidR="00315DF3" w:rsidRPr="00367C16" w:rsidRDefault="00315DF3" w:rsidP="00C23386">
      <w:pPr>
        <w:pStyle w:val="a3"/>
        <w:tabs>
          <w:tab w:val="left" w:pos="0"/>
        </w:tabs>
        <w:ind w:firstLine="567"/>
        <w:jc w:val="both"/>
        <w:rPr>
          <w:snapToGrid w:val="0"/>
          <w:szCs w:val="24"/>
        </w:rPr>
      </w:pP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center"/>
        <w:rPr>
          <w:bCs w:val="0"/>
          <w:iCs/>
          <w:sz w:val="24"/>
          <w:szCs w:val="24"/>
        </w:rPr>
      </w:pPr>
      <w:r w:rsidRPr="00367C16">
        <w:rPr>
          <w:bCs w:val="0"/>
          <w:iCs/>
          <w:sz w:val="24"/>
          <w:szCs w:val="24"/>
        </w:rPr>
        <w:t>Плата за негативное воздействие на окружающую среду</w:t>
      </w:r>
    </w:p>
    <w:p w:rsidR="00DF20DB" w:rsidRPr="00367C16" w:rsidRDefault="0058388E" w:rsidP="007C69BA">
      <w:pPr>
        <w:tabs>
          <w:tab w:val="left" w:pos="0"/>
        </w:tabs>
        <w:ind w:firstLine="567"/>
        <w:contextualSpacing/>
        <w:jc w:val="both"/>
        <w:rPr>
          <w:snapToGrid w:val="0"/>
          <w:sz w:val="24"/>
          <w:szCs w:val="24"/>
        </w:rPr>
      </w:pPr>
      <w:r w:rsidRPr="00367C16">
        <w:rPr>
          <w:snapToGrid w:val="0"/>
          <w:sz w:val="24"/>
          <w:szCs w:val="24"/>
        </w:rPr>
        <w:t xml:space="preserve">Плата за негативное воздействие на окружающую среду поступила в </w:t>
      </w:r>
      <w:r w:rsidR="007C69BA" w:rsidRPr="00367C16">
        <w:rPr>
          <w:snapToGrid w:val="0"/>
          <w:sz w:val="24"/>
          <w:szCs w:val="24"/>
        </w:rPr>
        <w:t>сумме</w:t>
      </w:r>
      <w:r w:rsidRPr="00367C16">
        <w:rPr>
          <w:snapToGrid w:val="0"/>
          <w:sz w:val="24"/>
          <w:szCs w:val="24"/>
        </w:rPr>
        <w:t xml:space="preserve"> 4 036,0 тыс.  рублей, или 101,4% к уточненному плану.</w:t>
      </w:r>
      <w:r w:rsidRPr="00367C16">
        <w:rPr>
          <w:sz w:val="24"/>
          <w:szCs w:val="24"/>
        </w:rPr>
        <w:t xml:space="preserve"> Темп роста </w:t>
      </w:r>
      <w:r w:rsidRPr="00367C16">
        <w:rPr>
          <w:bCs/>
          <w:sz w:val="24"/>
          <w:szCs w:val="24"/>
        </w:rPr>
        <w:t>исполнения за 2020 год к 2019 году</w:t>
      </w:r>
      <w:r w:rsidRPr="00367C16">
        <w:rPr>
          <w:sz w:val="24"/>
          <w:szCs w:val="24"/>
        </w:rPr>
        <w:t xml:space="preserve"> составил 32,2</w:t>
      </w:r>
      <w:r w:rsidRPr="00367C16">
        <w:rPr>
          <w:snapToGrid w:val="0"/>
          <w:sz w:val="24"/>
          <w:szCs w:val="24"/>
        </w:rPr>
        <w:t xml:space="preserve">%. В 2020 году произошло снижение поступлений платы за негативное воздействие на окружающую среду в связи с возвратом поступлений из бюджета МО «Парабельский район» </w:t>
      </w:r>
      <w:r w:rsidR="007C69BA" w:rsidRPr="00367C16">
        <w:rPr>
          <w:snapToGrid w:val="0"/>
          <w:sz w:val="24"/>
          <w:szCs w:val="24"/>
        </w:rPr>
        <w:t xml:space="preserve">в </w:t>
      </w:r>
      <w:r w:rsidRPr="00367C16">
        <w:rPr>
          <w:snapToGrid w:val="0"/>
          <w:sz w:val="24"/>
          <w:szCs w:val="24"/>
        </w:rPr>
        <w:t>размере 10 026,0 тыс. рублей. Кроме того, произошло уменьшение поступлений по плате и авансовым платежам за выбросы загрязняющих веществ по крупным налогоплательщикам</w:t>
      </w:r>
      <w:r w:rsidR="007C69BA" w:rsidRPr="00367C16">
        <w:rPr>
          <w:snapToGrid w:val="0"/>
          <w:sz w:val="24"/>
          <w:szCs w:val="24"/>
        </w:rPr>
        <w:t>.</w:t>
      </w:r>
    </w:p>
    <w:p w:rsidR="007C69BA" w:rsidRPr="00367C16" w:rsidRDefault="007C69BA" w:rsidP="007C69BA">
      <w:pPr>
        <w:tabs>
          <w:tab w:val="left" w:pos="0"/>
        </w:tabs>
        <w:ind w:firstLine="567"/>
        <w:contextualSpacing/>
        <w:jc w:val="both"/>
        <w:rPr>
          <w:snapToGrid w:val="0"/>
          <w:sz w:val="24"/>
          <w:szCs w:val="24"/>
        </w:rPr>
      </w:pP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center"/>
        <w:rPr>
          <w:bCs w:val="0"/>
          <w:iCs/>
          <w:sz w:val="24"/>
          <w:szCs w:val="24"/>
        </w:rPr>
      </w:pPr>
      <w:r w:rsidRPr="00367C16">
        <w:rPr>
          <w:bCs w:val="0"/>
          <w:iCs/>
          <w:sz w:val="24"/>
          <w:szCs w:val="24"/>
        </w:rPr>
        <w:t>Прочие доходы от оказания платных услуг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bCs/>
          <w:iCs/>
          <w:sz w:val="24"/>
          <w:szCs w:val="24"/>
        </w:rPr>
      </w:pPr>
      <w:r w:rsidRPr="00367C16">
        <w:rPr>
          <w:snapToGrid w:val="0"/>
          <w:sz w:val="24"/>
          <w:szCs w:val="24"/>
        </w:rPr>
        <w:t xml:space="preserve">Доходы от оказания платных услуг поступили в </w:t>
      </w:r>
      <w:r w:rsidR="007B2787" w:rsidRPr="00367C16">
        <w:rPr>
          <w:snapToGrid w:val="0"/>
          <w:sz w:val="24"/>
          <w:szCs w:val="24"/>
        </w:rPr>
        <w:t>сумме</w:t>
      </w:r>
      <w:r w:rsidRPr="00367C16">
        <w:rPr>
          <w:snapToGrid w:val="0"/>
          <w:sz w:val="24"/>
          <w:szCs w:val="24"/>
        </w:rPr>
        <w:t xml:space="preserve"> 528,0 тыс. рублей, или 100,</w:t>
      </w:r>
      <w:r w:rsidR="00840A20" w:rsidRPr="00367C16">
        <w:rPr>
          <w:snapToGrid w:val="0"/>
          <w:sz w:val="24"/>
          <w:szCs w:val="24"/>
        </w:rPr>
        <w:t>4</w:t>
      </w:r>
      <w:r w:rsidRPr="00367C16">
        <w:rPr>
          <w:snapToGrid w:val="0"/>
          <w:sz w:val="24"/>
          <w:szCs w:val="24"/>
        </w:rPr>
        <w:t>% к уточненному плану.</w:t>
      </w:r>
      <w:r w:rsidRPr="00367C16">
        <w:rPr>
          <w:sz w:val="24"/>
          <w:szCs w:val="24"/>
        </w:rPr>
        <w:t xml:space="preserve"> </w:t>
      </w:r>
      <w:r w:rsidRPr="00367C16">
        <w:rPr>
          <w:bCs/>
          <w:iCs/>
          <w:sz w:val="24"/>
          <w:szCs w:val="24"/>
        </w:rPr>
        <w:t xml:space="preserve">Темп роста исполнения за 2020 год к 2019 году составил </w:t>
      </w:r>
      <w:r w:rsidR="00E42CC4" w:rsidRPr="00367C16">
        <w:rPr>
          <w:bCs/>
          <w:iCs/>
          <w:sz w:val="24"/>
          <w:szCs w:val="24"/>
        </w:rPr>
        <w:t>68,2</w:t>
      </w:r>
      <w:r w:rsidRPr="00367C16">
        <w:rPr>
          <w:bCs/>
          <w:iCs/>
          <w:sz w:val="24"/>
          <w:szCs w:val="24"/>
        </w:rPr>
        <w:t>%.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bCs/>
          <w:iCs/>
          <w:sz w:val="24"/>
          <w:szCs w:val="24"/>
        </w:rPr>
      </w:pPr>
      <w:r w:rsidRPr="00367C16">
        <w:rPr>
          <w:bCs/>
          <w:iCs/>
          <w:sz w:val="24"/>
          <w:szCs w:val="24"/>
        </w:rPr>
        <w:t xml:space="preserve">По доходам от оказания платных услуг снижение темпа роста связано </w:t>
      </w:r>
      <w:r w:rsidR="0058388E" w:rsidRPr="00367C16">
        <w:rPr>
          <w:bCs/>
          <w:iCs/>
          <w:sz w:val="24"/>
          <w:szCs w:val="24"/>
        </w:rPr>
        <w:t>с уменьшением</w:t>
      </w:r>
      <w:r w:rsidR="00F1086B" w:rsidRPr="00367C16">
        <w:rPr>
          <w:bCs/>
          <w:iCs/>
          <w:sz w:val="24"/>
          <w:szCs w:val="24"/>
        </w:rPr>
        <w:t xml:space="preserve"> посещаемости и </w:t>
      </w:r>
      <w:r w:rsidR="00AC64C9" w:rsidRPr="00367C16">
        <w:rPr>
          <w:sz w:val="24"/>
          <w:szCs w:val="24"/>
        </w:rPr>
        <w:t>с</w:t>
      </w:r>
      <w:r w:rsidR="008025D8" w:rsidRPr="00367C16">
        <w:rPr>
          <w:sz w:val="24"/>
          <w:szCs w:val="24"/>
        </w:rPr>
        <w:t xml:space="preserve"> периодической </w:t>
      </w:r>
      <w:r w:rsidR="00F1086B" w:rsidRPr="00367C16">
        <w:rPr>
          <w:sz w:val="24"/>
          <w:szCs w:val="24"/>
        </w:rPr>
        <w:t xml:space="preserve">приостановкой </w:t>
      </w:r>
      <w:r w:rsidR="008025D8" w:rsidRPr="00367C16">
        <w:rPr>
          <w:sz w:val="24"/>
          <w:szCs w:val="24"/>
        </w:rPr>
        <w:t xml:space="preserve">в течение 2020 года деятельности </w:t>
      </w:r>
      <w:r w:rsidR="00AC64C9" w:rsidRPr="00367C16">
        <w:rPr>
          <w:sz w:val="24"/>
          <w:szCs w:val="24"/>
        </w:rPr>
        <w:t>детских садов</w:t>
      </w:r>
      <w:r w:rsidR="008025D8" w:rsidRPr="00367C16">
        <w:rPr>
          <w:sz w:val="24"/>
          <w:szCs w:val="24"/>
        </w:rPr>
        <w:t xml:space="preserve"> </w:t>
      </w:r>
      <w:r w:rsidR="00AC64C9" w:rsidRPr="00367C16">
        <w:rPr>
          <w:sz w:val="24"/>
          <w:szCs w:val="24"/>
        </w:rPr>
        <w:t>в результате</w:t>
      </w:r>
      <w:r w:rsidR="00F1086B" w:rsidRPr="00367C16">
        <w:rPr>
          <w:sz w:val="24"/>
          <w:szCs w:val="24"/>
        </w:rPr>
        <w:t xml:space="preserve"> ввода карантинных мер противодействия</w:t>
      </w:r>
      <w:r w:rsidR="00AC64C9" w:rsidRPr="00367C16">
        <w:rPr>
          <w:sz w:val="24"/>
          <w:szCs w:val="24"/>
        </w:rPr>
        <w:t xml:space="preserve"> распространени</w:t>
      </w:r>
      <w:r w:rsidR="00F1086B" w:rsidRPr="00367C16">
        <w:rPr>
          <w:sz w:val="24"/>
          <w:szCs w:val="24"/>
        </w:rPr>
        <w:t>ю</w:t>
      </w:r>
      <w:r w:rsidR="00AC64C9" w:rsidRPr="00367C16">
        <w:rPr>
          <w:sz w:val="24"/>
          <w:szCs w:val="24"/>
        </w:rPr>
        <w:t xml:space="preserve"> новой </w:t>
      </w:r>
      <w:proofErr w:type="spellStart"/>
      <w:r w:rsidR="00AC64C9" w:rsidRPr="00367C16">
        <w:rPr>
          <w:sz w:val="24"/>
          <w:szCs w:val="24"/>
        </w:rPr>
        <w:t>коронавирусной</w:t>
      </w:r>
      <w:proofErr w:type="spellEnd"/>
      <w:r w:rsidR="00AC64C9" w:rsidRPr="00367C16">
        <w:rPr>
          <w:sz w:val="24"/>
          <w:szCs w:val="24"/>
        </w:rPr>
        <w:t xml:space="preserve"> инфекции.</w:t>
      </w:r>
      <w:r w:rsidR="00A22568" w:rsidRPr="00367C16">
        <w:rPr>
          <w:sz w:val="24"/>
          <w:szCs w:val="24"/>
        </w:rPr>
        <w:t xml:space="preserve"> 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DF20DB" w:rsidRPr="00367C16" w:rsidRDefault="00DF20DB" w:rsidP="00C23386">
      <w:pPr>
        <w:tabs>
          <w:tab w:val="left" w:pos="0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Прочие доходы от компенсации затрат бюджетов муниципальных районов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iCs/>
          <w:sz w:val="24"/>
          <w:szCs w:val="24"/>
        </w:rPr>
      </w:pPr>
      <w:r w:rsidRPr="00367C16">
        <w:rPr>
          <w:sz w:val="24"/>
          <w:szCs w:val="24"/>
        </w:rPr>
        <w:t>В 2020 году</w:t>
      </w:r>
      <w:r w:rsidRPr="00367C16">
        <w:rPr>
          <w:i/>
          <w:iCs/>
          <w:sz w:val="24"/>
          <w:szCs w:val="24"/>
        </w:rPr>
        <w:t xml:space="preserve"> </w:t>
      </w:r>
      <w:r w:rsidRPr="00367C16">
        <w:rPr>
          <w:iCs/>
          <w:sz w:val="24"/>
          <w:szCs w:val="24"/>
        </w:rPr>
        <w:t xml:space="preserve">поступило в бюджет </w:t>
      </w:r>
      <w:r w:rsidR="007C56AB" w:rsidRPr="00367C16">
        <w:rPr>
          <w:iCs/>
          <w:sz w:val="24"/>
          <w:szCs w:val="24"/>
        </w:rPr>
        <w:t>муниципального образования «Парабельский район»</w:t>
      </w:r>
      <w:r w:rsidRPr="00367C16">
        <w:rPr>
          <w:iCs/>
          <w:sz w:val="24"/>
          <w:szCs w:val="24"/>
        </w:rPr>
        <w:t xml:space="preserve"> </w:t>
      </w:r>
      <w:r w:rsidR="00E42CC4" w:rsidRPr="00367C16">
        <w:rPr>
          <w:iCs/>
          <w:sz w:val="24"/>
          <w:szCs w:val="24"/>
        </w:rPr>
        <w:t>44,9</w:t>
      </w:r>
      <w:r w:rsidRPr="00367C16">
        <w:rPr>
          <w:iCs/>
          <w:sz w:val="24"/>
          <w:szCs w:val="24"/>
        </w:rPr>
        <w:t xml:space="preserve"> тыс. рублей, или 10</w:t>
      </w:r>
      <w:r w:rsidR="00315DF3" w:rsidRPr="00367C16">
        <w:rPr>
          <w:iCs/>
          <w:sz w:val="24"/>
          <w:szCs w:val="24"/>
        </w:rPr>
        <w:t>1</w:t>
      </w:r>
      <w:r w:rsidRPr="00367C16">
        <w:rPr>
          <w:iCs/>
          <w:sz w:val="24"/>
          <w:szCs w:val="24"/>
        </w:rPr>
        <w:t>,</w:t>
      </w:r>
      <w:r w:rsidR="00315DF3" w:rsidRPr="00367C16">
        <w:rPr>
          <w:iCs/>
          <w:sz w:val="24"/>
          <w:szCs w:val="24"/>
        </w:rPr>
        <w:t>1</w:t>
      </w:r>
      <w:r w:rsidRPr="00367C16">
        <w:rPr>
          <w:iCs/>
          <w:sz w:val="24"/>
          <w:szCs w:val="24"/>
        </w:rPr>
        <w:t xml:space="preserve">%. </w:t>
      </w:r>
      <w:r w:rsidRPr="00367C16">
        <w:rPr>
          <w:bCs/>
          <w:sz w:val="24"/>
          <w:szCs w:val="24"/>
        </w:rPr>
        <w:t xml:space="preserve">Темп роста исполнения за 2020 год к 2019 году составил </w:t>
      </w:r>
      <w:r w:rsidR="00315DF3" w:rsidRPr="00367C16">
        <w:rPr>
          <w:bCs/>
          <w:sz w:val="24"/>
          <w:szCs w:val="24"/>
        </w:rPr>
        <w:t>5</w:t>
      </w:r>
      <w:r w:rsidR="00E42CC4" w:rsidRPr="00367C16">
        <w:rPr>
          <w:bCs/>
          <w:sz w:val="24"/>
          <w:szCs w:val="24"/>
        </w:rPr>
        <w:t>90,8</w:t>
      </w:r>
      <w:r w:rsidRPr="00367C16">
        <w:rPr>
          <w:bCs/>
          <w:sz w:val="24"/>
          <w:szCs w:val="24"/>
        </w:rPr>
        <w:t xml:space="preserve">%. </w:t>
      </w:r>
      <w:r w:rsidRPr="00367C16">
        <w:rPr>
          <w:iCs/>
          <w:sz w:val="24"/>
          <w:szCs w:val="24"/>
        </w:rPr>
        <w:t xml:space="preserve">По доходам от компенсации затрат государства увеличение темпа роста связано с </w:t>
      </w:r>
      <w:r w:rsidR="007C56AB" w:rsidRPr="00367C16">
        <w:rPr>
          <w:iCs/>
          <w:sz w:val="24"/>
          <w:szCs w:val="24"/>
        </w:rPr>
        <w:t xml:space="preserve">увеличением </w:t>
      </w:r>
      <w:r w:rsidRPr="00367C16">
        <w:rPr>
          <w:iCs/>
          <w:sz w:val="24"/>
          <w:szCs w:val="24"/>
        </w:rPr>
        <w:t>возмещени</w:t>
      </w:r>
      <w:r w:rsidR="007C56AB" w:rsidRPr="00367C16">
        <w:rPr>
          <w:iCs/>
          <w:sz w:val="24"/>
          <w:szCs w:val="24"/>
        </w:rPr>
        <w:t>я</w:t>
      </w:r>
      <w:r w:rsidRPr="00367C16">
        <w:rPr>
          <w:iCs/>
          <w:sz w:val="24"/>
          <w:szCs w:val="24"/>
        </w:rPr>
        <w:t xml:space="preserve"> коммунальных услуг за арендуемые</w:t>
      </w:r>
      <w:r w:rsidR="007C56AB" w:rsidRPr="00367C16">
        <w:rPr>
          <w:iCs/>
          <w:sz w:val="24"/>
          <w:szCs w:val="24"/>
        </w:rPr>
        <w:t xml:space="preserve"> муниципальные </w:t>
      </w:r>
      <w:r w:rsidRPr="00367C16">
        <w:rPr>
          <w:iCs/>
          <w:sz w:val="24"/>
          <w:szCs w:val="24"/>
        </w:rPr>
        <w:t xml:space="preserve">здания (помещения). </w:t>
      </w: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center"/>
        <w:rPr>
          <w:bCs w:val="0"/>
          <w:iCs/>
          <w:sz w:val="24"/>
          <w:szCs w:val="24"/>
        </w:rPr>
      </w:pP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center"/>
        <w:rPr>
          <w:bCs w:val="0"/>
          <w:iCs/>
          <w:sz w:val="24"/>
          <w:szCs w:val="24"/>
        </w:rPr>
      </w:pPr>
      <w:r w:rsidRPr="00367C16">
        <w:rPr>
          <w:bCs w:val="0"/>
          <w:iCs/>
          <w:sz w:val="24"/>
          <w:szCs w:val="24"/>
        </w:rPr>
        <w:t>Доходы от продажи материальных и нематериальных активов</w:t>
      </w:r>
    </w:p>
    <w:p w:rsidR="00DF20DB" w:rsidRPr="00367C16" w:rsidRDefault="007C56A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bCs w:val="0"/>
          <w:iCs/>
          <w:sz w:val="24"/>
          <w:szCs w:val="24"/>
        </w:rPr>
        <w:t xml:space="preserve">Данный вид доходов состоит из двух источников - </w:t>
      </w:r>
      <w:r w:rsidR="00DF20DB" w:rsidRPr="00367C16">
        <w:rPr>
          <w:sz w:val="24"/>
          <w:szCs w:val="24"/>
        </w:rPr>
        <w:t>доходы от реализации имущества</w:t>
      </w:r>
      <w:r w:rsidRPr="00367C16">
        <w:rPr>
          <w:sz w:val="24"/>
          <w:szCs w:val="24"/>
        </w:rPr>
        <w:t xml:space="preserve"> и </w:t>
      </w:r>
      <w:r w:rsidR="00DF20DB" w:rsidRPr="00367C16">
        <w:rPr>
          <w:sz w:val="24"/>
          <w:szCs w:val="24"/>
        </w:rPr>
        <w:t>доходы от продажи земельных участков.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bCs/>
          <w:sz w:val="24"/>
          <w:szCs w:val="24"/>
        </w:rPr>
        <w:lastRenderedPageBreak/>
        <w:t>Доходы</w:t>
      </w:r>
      <w:r w:rsidRPr="00367C16">
        <w:rPr>
          <w:sz w:val="24"/>
          <w:szCs w:val="24"/>
        </w:rPr>
        <w:t xml:space="preserve"> от продажи материальных и нематериальных активов </w:t>
      </w:r>
      <w:r w:rsidRPr="00367C16">
        <w:rPr>
          <w:snapToGrid w:val="0"/>
          <w:sz w:val="24"/>
          <w:szCs w:val="24"/>
        </w:rPr>
        <w:t>поступили в объеме 11 514,3 тыс. рублей, или 99,9% к уточненному плану.</w:t>
      </w:r>
      <w:r w:rsidRPr="00367C16">
        <w:rPr>
          <w:bCs/>
          <w:sz w:val="24"/>
          <w:szCs w:val="24"/>
        </w:rPr>
        <w:t xml:space="preserve"> Темп роста исполнения за 2020 год к 2019 году составил </w:t>
      </w:r>
      <w:r w:rsidR="00E42CC4" w:rsidRPr="00367C16">
        <w:rPr>
          <w:bCs/>
          <w:sz w:val="24"/>
          <w:szCs w:val="24"/>
        </w:rPr>
        <w:t>1475,1</w:t>
      </w:r>
      <w:r w:rsidR="00A22568" w:rsidRPr="00367C16">
        <w:rPr>
          <w:bCs/>
          <w:sz w:val="24"/>
          <w:szCs w:val="24"/>
        </w:rPr>
        <w:t xml:space="preserve">% </w:t>
      </w:r>
      <w:r w:rsidR="00264713" w:rsidRPr="00367C16">
        <w:rPr>
          <w:bCs/>
          <w:sz w:val="24"/>
          <w:szCs w:val="24"/>
        </w:rPr>
        <w:t xml:space="preserve"> </w:t>
      </w:r>
      <w:r w:rsidR="00A22568" w:rsidRPr="00367C16">
        <w:rPr>
          <w:bCs/>
          <w:sz w:val="24"/>
          <w:szCs w:val="24"/>
        </w:rPr>
        <w:t xml:space="preserve">или </w:t>
      </w:r>
      <w:r w:rsidR="00264713" w:rsidRPr="00367C16">
        <w:rPr>
          <w:bCs/>
          <w:sz w:val="24"/>
          <w:szCs w:val="24"/>
        </w:rPr>
        <w:t>10</w:t>
      </w:r>
      <w:r w:rsidR="00E42CC4" w:rsidRPr="00367C16">
        <w:rPr>
          <w:bCs/>
          <w:sz w:val="24"/>
          <w:szCs w:val="24"/>
        </w:rPr>
        <w:t> 733,7</w:t>
      </w:r>
      <w:r w:rsidR="00264713" w:rsidRPr="00367C16">
        <w:rPr>
          <w:bCs/>
          <w:sz w:val="24"/>
          <w:szCs w:val="24"/>
        </w:rPr>
        <w:t xml:space="preserve"> тыс. рублей.</w:t>
      </w:r>
      <w:r w:rsidRPr="00367C16">
        <w:rPr>
          <w:bCs/>
          <w:sz w:val="24"/>
          <w:szCs w:val="24"/>
        </w:rPr>
        <w:t xml:space="preserve"> </w:t>
      </w:r>
      <w:r w:rsidRPr="00367C16">
        <w:rPr>
          <w:sz w:val="24"/>
          <w:szCs w:val="24"/>
        </w:rPr>
        <w:t>Основной доход поступил от реализации муниципального</w:t>
      </w:r>
      <w:r w:rsidR="007C56A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имущества</w:t>
      </w:r>
      <w:r w:rsidR="007C56AB" w:rsidRPr="00367C16">
        <w:rPr>
          <w:sz w:val="24"/>
          <w:szCs w:val="24"/>
        </w:rPr>
        <w:t xml:space="preserve"> - на основании Плана приватизации муниципального имущества Парабельского района на 2020 год </w:t>
      </w:r>
      <w:r w:rsidRPr="00367C16">
        <w:rPr>
          <w:sz w:val="24"/>
          <w:szCs w:val="24"/>
        </w:rPr>
        <w:t>осуществлена продажа тр</w:t>
      </w:r>
      <w:r w:rsidR="007C56AB" w:rsidRPr="00367C16">
        <w:rPr>
          <w:sz w:val="24"/>
          <w:szCs w:val="24"/>
        </w:rPr>
        <w:t>ех</w:t>
      </w:r>
      <w:r w:rsidRPr="00367C16">
        <w:rPr>
          <w:sz w:val="24"/>
          <w:szCs w:val="24"/>
        </w:rPr>
        <w:t xml:space="preserve"> нежилых здани</w:t>
      </w:r>
      <w:r w:rsidR="007C56AB" w:rsidRPr="00367C16">
        <w:rPr>
          <w:sz w:val="24"/>
          <w:szCs w:val="24"/>
        </w:rPr>
        <w:t>й</w:t>
      </w:r>
      <w:r w:rsidRPr="00367C16">
        <w:rPr>
          <w:sz w:val="24"/>
          <w:szCs w:val="24"/>
        </w:rPr>
        <w:t xml:space="preserve"> с земельными </w:t>
      </w:r>
      <w:r w:rsidR="007C56AB" w:rsidRPr="00367C16">
        <w:rPr>
          <w:sz w:val="24"/>
          <w:szCs w:val="24"/>
        </w:rPr>
        <w:t xml:space="preserve">участками, продажа спецтехники и </w:t>
      </w:r>
      <w:r w:rsidRPr="00367C16">
        <w:rPr>
          <w:sz w:val="24"/>
          <w:szCs w:val="24"/>
        </w:rPr>
        <w:t>транспортного средства (автобус). Кроме того</w:t>
      </w:r>
      <w:r w:rsidR="007C56AB" w:rsidRPr="00367C16">
        <w:rPr>
          <w:sz w:val="24"/>
          <w:szCs w:val="24"/>
        </w:rPr>
        <w:t>,</w:t>
      </w:r>
      <w:r w:rsidRPr="00367C16">
        <w:rPr>
          <w:sz w:val="24"/>
          <w:szCs w:val="24"/>
        </w:rPr>
        <w:t xml:space="preserve"> проданы земельные</w:t>
      </w:r>
      <w:r w:rsidR="007C56AB" w:rsidRPr="00367C16">
        <w:rPr>
          <w:sz w:val="24"/>
          <w:szCs w:val="24"/>
        </w:rPr>
        <w:t xml:space="preserve"> у</w:t>
      </w:r>
      <w:r w:rsidRPr="00367C16">
        <w:rPr>
          <w:sz w:val="24"/>
          <w:szCs w:val="24"/>
        </w:rPr>
        <w:t>частки</w:t>
      </w:r>
      <w:r w:rsidR="007C56AB" w:rsidRPr="00367C16">
        <w:rPr>
          <w:sz w:val="24"/>
          <w:szCs w:val="24"/>
        </w:rPr>
        <w:t>,</w:t>
      </w:r>
      <w:r w:rsidRPr="00367C16">
        <w:rPr>
          <w:sz w:val="24"/>
          <w:szCs w:val="24"/>
        </w:rPr>
        <w:t xml:space="preserve"> выставленные на торги (аукцион).  </w:t>
      </w:r>
    </w:p>
    <w:p w:rsidR="00DF20DB" w:rsidRPr="00367C16" w:rsidRDefault="00DF20DB" w:rsidP="00C23386">
      <w:pPr>
        <w:tabs>
          <w:tab w:val="left" w:pos="0"/>
        </w:tabs>
        <w:ind w:firstLine="567"/>
        <w:jc w:val="both"/>
        <w:rPr>
          <w:bCs/>
          <w:iCs/>
          <w:sz w:val="24"/>
          <w:szCs w:val="24"/>
        </w:rPr>
      </w:pPr>
    </w:p>
    <w:p w:rsidR="00DF20DB" w:rsidRPr="00367C16" w:rsidRDefault="00DF20DB" w:rsidP="00C23386">
      <w:pPr>
        <w:pStyle w:val="31"/>
        <w:tabs>
          <w:tab w:val="clear" w:pos="2394"/>
          <w:tab w:val="clear" w:pos="6045"/>
          <w:tab w:val="left" w:pos="0"/>
        </w:tabs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Штрафы, санкции, возмещение ущерба</w:t>
      </w:r>
    </w:p>
    <w:p w:rsidR="00DF20DB" w:rsidRPr="00367C16" w:rsidRDefault="00DF20DB" w:rsidP="00C23386">
      <w:pPr>
        <w:pStyle w:val="31"/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При плане </w:t>
      </w:r>
      <w:r w:rsidR="00D44977" w:rsidRPr="00367C16">
        <w:rPr>
          <w:sz w:val="24"/>
          <w:szCs w:val="24"/>
        </w:rPr>
        <w:t>386,8</w:t>
      </w:r>
      <w:r w:rsidRPr="00367C16">
        <w:rPr>
          <w:sz w:val="24"/>
          <w:szCs w:val="24"/>
        </w:rPr>
        <w:t xml:space="preserve"> тыс. рублей исполнение составило 58</w:t>
      </w:r>
      <w:r w:rsidR="00D44977" w:rsidRPr="00367C16">
        <w:rPr>
          <w:sz w:val="24"/>
          <w:szCs w:val="24"/>
        </w:rPr>
        <w:t>2</w:t>
      </w:r>
      <w:r w:rsidRPr="00367C16">
        <w:rPr>
          <w:sz w:val="24"/>
          <w:szCs w:val="24"/>
        </w:rPr>
        <w:t>,0 тыс. рублей или 1</w:t>
      </w:r>
      <w:r w:rsidR="00D44977" w:rsidRPr="00367C16">
        <w:rPr>
          <w:sz w:val="24"/>
          <w:szCs w:val="24"/>
        </w:rPr>
        <w:t>50,5</w:t>
      </w:r>
      <w:r w:rsidRPr="00367C16">
        <w:rPr>
          <w:sz w:val="24"/>
          <w:szCs w:val="24"/>
        </w:rPr>
        <w:t xml:space="preserve">%. Темп роста исполнения за 2020 год к </w:t>
      </w:r>
      <w:r w:rsidR="007C56AB" w:rsidRPr="00367C16">
        <w:rPr>
          <w:sz w:val="24"/>
          <w:szCs w:val="24"/>
        </w:rPr>
        <w:t>2019 году</w:t>
      </w:r>
      <w:r w:rsidRPr="00367C16">
        <w:rPr>
          <w:sz w:val="24"/>
          <w:szCs w:val="24"/>
        </w:rPr>
        <w:t xml:space="preserve"> составил 4</w:t>
      </w:r>
      <w:r w:rsidR="00D44977" w:rsidRPr="00367C16">
        <w:rPr>
          <w:sz w:val="24"/>
          <w:szCs w:val="24"/>
        </w:rPr>
        <w:t>3</w:t>
      </w:r>
      <w:r w:rsidRPr="00367C16">
        <w:rPr>
          <w:sz w:val="24"/>
          <w:szCs w:val="24"/>
        </w:rPr>
        <w:t>,</w:t>
      </w:r>
      <w:r w:rsidR="00D44977" w:rsidRPr="00367C16">
        <w:rPr>
          <w:sz w:val="24"/>
          <w:szCs w:val="24"/>
        </w:rPr>
        <w:t>8</w:t>
      </w:r>
      <w:r w:rsidRPr="00367C16">
        <w:rPr>
          <w:sz w:val="24"/>
          <w:szCs w:val="24"/>
        </w:rPr>
        <w:t xml:space="preserve">%. Исполнение сформировалось по фактическому </w:t>
      </w:r>
      <w:r w:rsidR="007C56AB" w:rsidRPr="00367C16">
        <w:rPr>
          <w:sz w:val="24"/>
          <w:szCs w:val="24"/>
        </w:rPr>
        <w:t xml:space="preserve">поступлению взысканий (штрафов), а также </w:t>
      </w:r>
      <w:r w:rsidRPr="00367C16">
        <w:rPr>
          <w:sz w:val="24"/>
          <w:szCs w:val="24"/>
        </w:rPr>
        <w:t>за счет погашения задолженности, образовавшейся до 1 января 2020 года, подлежащ</w:t>
      </w:r>
      <w:r w:rsidR="007C56AB" w:rsidRPr="00367C16">
        <w:rPr>
          <w:sz w:val="24"/>
          <w:szCs w:val="24"/>
        </w:rPr>
        <w:t>ей</w:t>
      </w:r>
      <w:r w:rsidRPr="00367C16">
        <w:rPr>
          <w:sz w:val="24"/>
          <w:szCs w:val="24"/>
        </w:rPr>
        <w:t xml:space="preserve"> зачислению в бюджет муниципального образования</w:t>
      </w:r>
      <w:r w:rsidR="007C56AB" w:rsidRPr="00367C16">
        <w:rPr>
          <w:sz w:val="24"/>
          <w:szCs w:val="24"/>
        </w:rPr>
        <w:t xml:space="preserve"> «Парабельский район»</w:t>
      </w:r>
      <w:r w:rsidRPr="00367C16">
        <w:rPr>
          <w:sz w:val="24"/>
          <w:szCs w:val="24"/>
        </w:rPr>
        <w:t xml:space="preserve"> по нормативам, действовавшим в 2019 году. </w:t>
      </w:r>
    </w:p>
    <w:p w:rsidR="00DF20DB" w:rsidRPr="00367C16" w:rsidRDefault="00DF20DB" w:rsidP="00C23386">
      <w:pPr>
        <w:pStyle w:val="31"/>
        <w:tabs>
          <w:tab w:val="left" w:pos="0"/>
        </w:tabs>
        <w:ind w:firstLine="567"/>
        <w:jc w:val="both"/>
        <w:rPr>
          <w:b/>
          <w:bCs w:val="0"/>
          <w:iCs/>
          <w:sz w:val="24"/>
          <w:szCs w:val="24"/>
        </w:rPr>
      </w:pPr>
      <w:r w:rsidRPr="00367C16">
        <w:rPr>
          <w:b/>
          <w:bCs w:val="0"/>
          <w:iCs/>
          <w:sz w:val="24"/>
          <w:szCs w:val="24"/>
        </w:rPr>
        <w:t xml:space="preserve"> </w:t>
      </w:r>
    </w:p>
    <w:p w:rsidR="007C56AB" w:rsidRDefault="00DF20DB" w:rsidP="00C23386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 w:rsidRPr="00367C16">
        <w:rPr>
          <w:b/>
          <w:sz w:val="24"/>
          <w:szCs w:val="24"/>
        </w:rPr>
        <w:t>Безвозмездные поступления</w:t>
      </w:r>
    </w:p>
    <w:p w:rsidR="00367C16" w:rsidRPr="00367C16" w:rsidRDefault="00367C16" w:rsidP="00C23386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DF20DB" w:rsidRPr="00367C16" w:rsidRDefault="007C56AB" w:rsidP="00C23386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Безвозмездные поступления </w:t>
      </w:r>
      <w:r w:rsidR="00DF20DB" w:rsidRPr="00367C16">
        <w:rPr>
          <w:sz w:val="24"/>
          <w:szCs w:val="24"/>
        </w:rPr>
        <w:t xml:space="preserve">в бюджет </w:t>
      </w:r>
      <w:r w:rsidRPr="00367C16">
        <w:rPr>
          <w:sz w:val="24"/>
          <w:szCs w:val="24"/>
        </w:rPr>
        <w:t>муниципального образования «Парабельский район»</w:t>
      </w:r>
      <w:r w:rsidR="00DF20DB" w:rsidRPr="00367C16">
        <w:rPr>
          <w:sz w:val="24"/>
          <w:szCs w:val="24"/>
        </w:rPr>
        <w:t xml:space="preserve"> в 2020 году составили 7</w:t>
      </w:r>
      <w:r w:rsidR="00D44977" w:rsidRPr="00367C16">
        <w:rPr>
          <w:sz w:val="24"/>
          <w:szCs w:val="24"/>
        </w:rPr>
        <w:t>22 282,3</w:t>
      </w:r>
      <w:r w:rsidR="00DF20DB" w:rsidRPr="00367C16">
        <w:rPr>
          <w:sz w:val="24"/>
          <w:szCs w:val="24"/>
        </w:rPr>
        <w:t xml:space="preserve"> тыс. рублей. По сравнению с уровнем прошлого года, данные поступления увеличились на </w:t>
      </w:r>
      <w:r w:rsidR="007D04F6" w:rsidRPr="00367C16">
        <w:rPr>
          <w:sz w:val="24"/>
          <w:szCs w:val="24"/>
        </w:rPr>
        <w:t xml:space="preserve">86 750,6 тыс. рублей, темп роста составил </w:t>
      </w:r>
      <w:r w:rsidR="00DF20DB" w:rsidRPr="00367C16">
        <w:rPr>
          <w:sz w:val="24"/>
          <w:szCs w:val="24"/>
        </w:rPr>
        <w:t>113,6</w:t>
      </w:r>
      <w:r w:rsidRPr="00367C16">
        <w:rPr>
          <w:sz w:val="24"/>
          <w:szCs w:val="24"/>
        </w:rPr>
        <w:t>%</w:t>
      </w:r>
      <w:r w:rsidR="007D04F6" w:rsidRPr="00367C16">
        <w:rPr>
          <w:sz w:val="24"/>
          <w:szCs w:val="24"/>
        </w:rPr>
        <w:t>.</w:t>
      </w:r>
    </w:p>
    <w:p w:rsidR="00DF20DB" w:rsidRPr="00367C16" w:rsidRDefault="00DF20DB" w:rsidP="00C23386">
      <w:pPr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DF20DB" w:rsidRPr="00367C16" w:rsidRDefault="00DF20DB" w:rsidP="00F1086B">
      <w:pPr>
        <w:jc w:val="center"/>
        <w:rPr>
          <w:bCs/>
          <w:sz w:val="24"/>
          <w:szCs w:val="24"/>
        </w:rPr>
      </w:pPr>
      <w:r w:rsidRPr="00367C16">
        <w:rPr>
          <w:bCs/>
          <w:sz w:val="24"/>
          <w:szCs w:val="24"/>
        </w:rPr>
        <w:t>Основные показатели безвозмездных поступлений</w:t>
      </w:r>
    </w:p>
    <w:p w:rsidR="00DF20DB" w:rsidRPr="00367C16" w:rsidRDefault="007C56AB" w:rsidP="00DF20DB">
      <w:pPr>
        <w:jc w:val="right"/>
        <w:rPr>
          <w:bCs/>
          <w:iCs/>
        </w:rPr>
      </w:pPr>
      <w:r w:rsidRPr="00367C16">
        <w:rPr>
          <w:bCs/>
          <w:iCs/>
        </w:rPr>
        <w:t>т</w:t>
      </w:r>
      <w:r w:rsidR="00DF20DB" w:rsidRPr="00367C16">
        <w:rPr>
          <w:bCs/>
          <w:iCs/>
        </w:rPr>
        <w:t>ыс. рублей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276"/>
        <w:gridCol w:w="1560"/>
        <w:gridCol w:w="1275"/>
        <w:gridCol w:w="1134"/>
        <w:gridCol w:w="708"/>
        <w:gridCol w:w="993"/>
      </w:tblGrid>
      <w:tr w:rsidR="00DF20DB" w:rsidRPr="00367C16" w:rsidTr="00AD23D3">
        <w:tc>
          <w:tcPr>
            <w:tcW w:w="3369" w:type="dxa"/>
            <w:vMerge w:val="restart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</w:rPr>
              <w:t>Исполнено за 2019 год</w:t>
            </w:r>
          </w:p>
        </w:tc>
        <w:tc>
          <w:tcPr>
            <w:tcW w:w="1560" w:type="dxa"/>
            <w:vMerge w:val="restart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</w:p>
          <w:p w:rsidR="00DF20DB" w:rsidRPr="00367C16" w:rsidRDefault="00DF20DB" w:rsidP="00E72A7C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</w:rPr>
              <w:t>Утвержденный план 2020</w:t>
            </w:r>
            <w:r w:rsidR="00E72A7C" w:rsidRPr="00367C16">
              <w:rPr>
                <w:rFonts w:eastAsia="Batang"/>
              </w:rPr>
              <w:t xml:space="preserve"> </w:t>
            </w:r>
            <w:r w:rsidRPr="00367C16">
              <w:rPr>
                <w:rFonts w:eastAsia="Batang"/>
              </w:rPr>
              <w:t>г</w:t>
            </w:r>
            <w:r w:rsidR="00E72A7C" w:rsidRPr="00367C16">
              <w:rPr>
                <w:rFonts w:eastAsia="Batang"/>
              </w:rPr>
              <w:t>ода</w:t>
            </w:r>
          </w:p>
        </w:tc>
        <w:tc>
          <w:tcPr>
            <w:tcW w:w="1275" w:type="dxa"/>
            <w:vMerge w:val="restart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Исполнено за 2020 год</w:t>
            </w:r>
          </w:p>
        </w:tc>
        <w:tc>
          <w:tcPr>
            <w:tcW w:w="1134" w:type="dxa"/>
            <w:vMerge w:val="restart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  <w:r w:rsidRPr="00367C16">
              <w:rPr>
                <w:rFonts w:eastAsia="Batang"/>
              </w:rPr>
              <w:t>Процент</w:t>
            </w:r>
          </w:p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  <w:proofErr w:type="spellStart"/>
            <w:r w:rsidRPr="00367C16">
              <w:rPr>
                <w:rFonts w:eastAsia="Batang"/>
              </w:rPr>
              <w:t>испол</w:t>
            </w:r>
            <w:proofErr w:type="spellEnd"/>
            <w:r w:rsidRPr="00367C16">
              <w:rPr>
                <w:rFonts w:eastAsia="Batang"/>
              </w:rPr>
              <w:t>-</w:t>
            </w:r>
          </w:p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  <w:r w:rsidRPr="00367C16">
              <w:rPr>
                <w:rFonts w:eastAsia="Batang"/>
              </w:rPr>
              <w:t>нения к</w:t>
            </w:r>
          </w:p>
          <w:p w:rsidR="00DF20DB" w:rsidRPr="00367C16" w:rsidRDefault="00DF20DB" w:rsidP="007C56AB">
            <w:pPr>
              <w:jc w:val="center"/>
              <w:rPr>
                <w:rFonts w:eastAsia="Batang"/>
              </w:rPr>
            </w:pPr>
            <w:r w:rsidRPr="00367C16">
              <w:rPr>
                <w:rFonts w:eastAsia="Batang"/>
              </w:rPr>
              <w:t>плану</w:t>
            </w: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</w:rPr>
              <w:t>2020 года</w:t>
            </w:r>
          </w:p>
        </w:tc>
        <w:tc>
          <w:tcPr>
            <w:tcW w:w="1701" w:type="dxa"/>
            <w:gridSpan w:val="2"/>
            <w:vAlign w:val="center"/>
          </w:tcPr>
          <w:p w:rsidR="007D04F6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 xml:space="preserve">Темп роста поступлений </w:t>
            </w: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2020</w:t>
            </w:r>
            <w:r w:rsidR="00F1086B" w:rsidRPr="00367C16">
              <w:rPr>
                <w:rFonts w:eastAsia="Batang"/>
                <w:bCs/>
                <w:iCs/>
              </w:rPr>
              <w:t xml:space="preserve"> г.</w:t>
            </w:r>
            <w:r w:rsidRPr="00367C16">
              <w:rPr>
                <w:rFonts w:eastAsia="Batang"/>
                <w:bCs/>
                <w:iCs/>
              </w:rPr>
              <w:t xml:space="preserve"> к 2019</w:t>
            </w:r>
            <w:r w:rsidR="00F1086B" w:rsidRPr="00367C16">
              <w:rPr>
                <w:rFonts w:eastAsia="Batang"/>
                <w:bCs/>
                <w:iCs/>
              </w:rPr>
              <w:t xml:space="preserve"> г.</w:t>
            </w:r>
          </w:p>
        </w:tc>
      </w:tr>
      <w:tr w:rsidR="00DF20DB" w:rsidRPr="00367C16" w:rsidTr="00AD23D3">
        <w:trPr>
          <w:trHeight w:val="349"/>
        </w:trPr>
        <w:tc>
          <w:tcPr>
            <w:tcW w:w="3369" w:type="dxa"/>
            <w:vMerge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</w:tc>
        <w:tc>
          <w:tcPr>
            <w:tcW w:w="1276" w:type="dxa"/>
            <w:vMerge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</w:tc>
        <w:tc>
          <w:tcPr>
            <w:tcW w:w="1560" w:type="dxa"/>
            <w:vMerge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</w:tc>
        <w:tc>
          <w:tcPr>
            <w:tcW w:w="1275" w:type="dxa"/>
            <w:vMerge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</w:tc>
        <w:tc>
          <w:tcPr>
            <w:tcW w:w="1134" w:type="dxa"/>
            <w:vMerge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</w:tc>
        <w:tc>
          <w:tcPr>
            <w:tcW w:w="708" w:type="dxa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%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</w:p>
          <w:p w:rsidR="00DF20DB" w:rsidRPr="00367C16" w:rsidRDefault="00DF20DB" w:rsidP="007C56AB">
            <w:pPr>
              <w:jc w:val="center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тыс. руб.</w:t>
            </w:r>
          </w:p>
        </w:tc>
      </w:tr>
      <w:tr w:rsidR="00DF20DB" w:rsidRPr="00367C16" w:rsidTr="00AD23D3">
        <w:trPr>
          <w:trHeight w:val="171"/>
        </w:trPr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/>
                <w:bCs/>
              </w:rPr>
            </w:pPr>
            <w:r w:rsidRPr="00367C16">
              <w:rPr>
                <w:rFonts w:eastAsia="Batang"/>
                <w:b/>
                <w:bCs/>
              </w:rPr>
              <w:t>Всего безвозмездных поступлений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</w:p>
          <w:p w:rsidR="00DF20DB" w:rsidRPr="00367C16" w:rsidRDefault="00D44977" w:rsidP="00E72A7C">
            <w:pPr>
              <w:jc w:val="right"/>
              <w:rPr>
                <w:rFonts w:eastAsia="Batang"/>
                <w:b/>
                <w:bCs/>
                <w:iCs/>
              </w:rPr>
            </w:pPr>
            <w:r w:rsidRPr="00367C16">
              <w:rPr>
                <w:rFonts w:eastAsia="Batang"/>
                <w:b/>
                <w:bCs/>
                <w:iCs/>
              </w:rPr>
              <w:t>635 531,7</w:t>
            </w: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</w:p>
          <w:p w:rsidR="00DF20DB" w:rsidRPr="00367C16" w:rsidRDefault="00D44977" w:rsidP="00E72A7C">
            <w:pPr>
              <w:jc w:val="right"/>
              <w:rPr>
                <w:rFonts w:eastAsia="Batang"/>
                <w:b/>
                <w:bCs/>
                <w:iCs/>
              </w:rPr>
            </w:pPr>
            <w:r w:rsidRPr="00367C16">
              <w:rPr>
                <w:rFonts w:eastAsia="Batang"/>
                <w:b/>
                <w:bCs/>
                <w:iCs/>
              </w:rPr>
              <w:t>724 163,7</w:t>
            </w: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</w:p>
          <w:p w:rsidR="00DF20DB" w:rsidRPr="00367C16" w:rsidRDefault="00F83A62" w:rsidP="00E72A7C">
            <w:pPr>
              <w:jc w:val="right"/>
              <w:rPr>
                <w:rFonts w:eastAsia="Batang"/>
                <w:b/>
                <w:bCs/>
                <w:iCs/>
              </w:rPr>
            </w:pPr>
            <w:r w:rsidRPr="00367C16">
              <w:rPr>
                <w:rFonts w:eastAsia="Batang"/>
                <w:b/>
                <w:bCs/>
                <w:iCs/>
              </w:rPr>
              <w:t>722 282,3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  <w:r w:rsidRPr="00367C16">
              <w:rPr>
                <w:rFonts w:eastAsia="Batang"/>
                <w:b/>
                <w:bCs/>
                <w:iCs/>
              </w:rPr>
              <w:t>99,7</w:t>
            </w: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</w:p>
          <w:p w:rsidR="00DF20DB" w:rsidRPr="00367C16" w:rsidRDefault="00E048B2" w:rsidP="00F83A62">
            <w:pPr>
              <w:jc w:val="right"/>
              <w:rPr>
                <w:rFonts w:eastAsia="Batang"/>
                <w:b/>
                <w:bCs/>
                <w:iCs/>
              </w:rPr>
            </w:pPr>
            <w:r w:rsidRPr="00367C16">
              <w:rPr>
                <w:rFonts w:eastAsia="Batang"/>
                <w:b/>
                <w:bCs/>
                <w:iCs/>
              </w:rPr>
              <w:t>11</w:t>
            </w:r>
            <w:r w:rsidR="00F83A62" w:rsidRPr="00367C16">
              <w:rPr>
                <w:rFonts w:eastAsia="Batang"/>
                <w:b/>
                <w:bCs/>
                <w:iCs/>
              </w:rPr>
              <w:t>3</w:t>
            </w:r>
            <w:r w:rsidR="00DF20DB" w:rsidRPr="00367C16">
              <w:rPr>
                <w:rFonts w:eastAsia="Batang"/>
                <w:b/>
                <w:bCs/>
                <w:iCs/>
              </w:rPr>
              <w:t>,</w:t>
            </w:r>
            <w:r w:rsidR="00F83A62" w:rsidRPr="00367C16">
              <w:rPr>
                <w:rFonts w:eastAsia="Batang"/>
                <w:b/>
                <w:bCs/>
                <w:iCs/>
              </w:rPr>
              <w:t>6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/>
                <w:bCs/>
                <w:iCs/>
              </w:rPr>
            </w:pPr>
          </w:p>
          <w:p w:rsidR="00DF20DB" w:rsidRPr="00367C16" w:rsidRDefault="00F83A62" w:rsidP="00E72A7C">
            <w:pPr>
              <w:jc w:val="right"/>
              <w:rPr>
                <w:rFonts w:eastAsia="Batang"/>
                <w:b/>
                <w:bCs/>
                <w:iCs/>
              </w:rPr>
            </w:pPr>
            <w:r w:rsidRPr="00367C16">
              <w:rPr>
                <w:rFonts w:eastAsia="Batang"/>
                <w:b/>
                <w:bCs/>
                <w:iCs/>
              </w:rPr>
              <w:t>86 750,6</w:t>
            </w: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дотации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126 417,8</w:t>
            </w:r>
          </w:p>
        </w:tc>
        <w:tc>
          <w:tcPr>
            <w:tcW w:w="1560" w:type="dxa"/>
            <w:vAlign w:val="center"/>
          </w:tcPr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161 462,1</w:t>
            </w:r>
          </w:p>
        </w:tc>
        <w:tc>
          <w:tcPr>
            <w:tcW w:w="1275" w:type="dxa"/>
            <w:vAlign w:val="center"/>
          </w:tcPr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161 462,1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100,0</w:t>
            </w:r>
          </w:p>
        </w:tc>
        <w:tc>
          <w:tcPr>
            <w:tcW w:w="708" w:type="dxa"/>
            <w:vAlign w:val="center"/>
          </w:tcPr>
          <w:p w:rsidR="00DF20DB" w:rsidRPr="00367C16" w:rsidRDefault="00F83A62" w:rsidP="00E048B2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116,0</w:t>
            </w:r>
          </w:p>
        </w:tc>
        <w:tc>
          <w:tcPr>
            <w:tcW w:w="993" w:type="dxa"/>
            <w:vAlign w:val="center"/>
          </w:tcPr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35 044,3</w:t>
            </w: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субсидии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139 142,5</w:t>
            </w: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184 507,1</w:t>
            </w: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184 109,8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99,8</w:t>
            </w: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132,3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44 967,3</w:t>
            </w: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субвенции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314 141,1</w:t>
            </w: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333 306,0</w:t>
            </w: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332 067,6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99,6</w:t>
            </w: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105,7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17 926,5</w:t>
            </w:r>
          </w:p>
        </w:tc>
      </w:tr>
      <w:tr w:rsidR="00DF20DB" w:rsidRPr="00367C16" w:rsidTr="00AD23D3">
        <w:trPr>
          <w:trHeight w:val="70"/>
        </w:trPr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прочие межбюджетные трансферты</w:t>
            </w:r>
          </w:p>
        </w:tc>
        <w:tc>
          <w:tcPr>
            <w:tcW w:w="1276" w:type="dxa"/>
            <w:vAlign w:val="center"/>
          </w:tcPr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23 419,3</w:t>
            </w:r>
          </w:p>
        </w:tc>
        <w:tc>
          <w:tcPr>
            <w:tcW w:w="1560" w:type="dxa"/>
            <w:vAlign w:val="center"/>
          </w:tcPr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28 518,2</w:t>
            </w:r>
          </w:p>
        </w:tc>
        <w:tc>
          <w:tcPr>
            <w:tcW w:w="1275" w:type="dxa"/>
            <w:vAlign w:val="center"/>
          </w:tcPr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28 272,5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F83A62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9</w:t>
            </w:r>
            <w:r w:rsidR="00F83A62" w:rsidRPr="00367C16">
              <w:rPr>
                <w:rFonts w:eastAsia="Batang"/>
                <w:bCs/>
                <w:iCs/>
              </w:rPr>
              <w:t>9</w:t>
            </w:r>
            <w:r w:rsidRPr="00367C16">
              <w:rPr>
                <w:rFonts w:eastAsia="Batang"/>
                <w:bCs/>
                <w:iCs/>
              </w:rPr>
              <w:t>,</w:t>
            </w:r>
            <w:r w:rsidR="00F83A62" w:rsidRPr="00367C16">
              <w:rPr>
                <w:rFonts w:eastAsia="Batang"/>
                <w:bCs/>
                <w:iCs/>
              </w:rPr>
              <w:t>1</w:t>
            </w:r>
          </w:p>
        </w:tc>
        <w:tc>
          <w:tcPr>
            <w:tcW w:w="708" w:type="dxa"/>
            <w:vAlign w:val="center"/>
          </w:tcPr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120,7</w:t>
            </w:r>
          </w:p>
        </w:tc>
        <w:tc>
          <w:tcPr>
            <w:tcW w:w="993" w:type="dxa"/>
            <w:vAlign w:val="center"/>
          </w:tcPr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4 853,2</w:t>
            </w: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72A7C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прочие безвозмездные поступления (</w:t>
            </w:r>
            <w:r w:rsidR="00E72A7C" w:rsidRPr="00367C16">
              <w:rPr>
                <w:rFonts w:eastAsia="Batang"/>
                <w:bCs/>
              </w:rPr>
              <w:t xml:space="preserve">по договорам </w:t>
            </w:r>
            <w:proofErr w:type="spellStart"/>
            <w:r w:rsidRPr="00367C16">
              <w:rPr>
                <w:rFonts w:eastAsia="Batang"/>
                <w:bCs/>
              </w:rPr>
              <w:t>соцпартн</w:t>
            </w:r>
            <w:r w:rsidR="00E72A7C" w:rsidRPr="00367C16">
              <w:rPr>
                <w:rFonts w:eastAsia="Batang"/>
                <w:bCs/>
              </w:rPr>
              <w:t>ерства</w:t>
            </w:r>
            <w:proofErr w:type="spellEnd"/>
            <w:r w:rsidRPr="00367C16">
              <w:rPr>
                <w:rFonts w:eastAsia="Batang"/>
                <w:bCs/>
              </w:rPr>
              <w:t>)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44977" w:rsidP="00D44977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35 245,4</w:t>
            </w: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17 600,0</w:t>
            </w: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17 600,0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100,0</w:t>
            </w: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49,9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F83A62" w:rsidP="00E048B2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-17 645,4</w:t>
            </w: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доходы бюджетов</w:t>
            </w:r>
            <w:r w:rsidRPr="00367C16">
              <w:rPr>
                <w:rFonts w:eastAsia="Batang"/>
              </w:rPr>
              <w:t xml:space="preserve"> </w:t>
            </w:r>
            <w:r w:rsidRPr="00367C16">
              <w:rPr>
                <w:rFonts w:eastAsia="Batang"/>
                <w:bCs/>
              </w:rPr>
              <w:t>от возврата прочих остатков прошлых лет из бюджетов поселений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10,8</w:t>
            </w: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3 545,8</w:t>
            </w: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F83A62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3 545,8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100,0</w:t>
            </w: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</w:t>
            </w:r>
          </w:p>
        </w:tc>
      </w:tr>
      <w:tr w:rsidR="00DF20DB" w:rsidRPr="00367C16" w:rsidTr="00AD23D3">
        <w:tc>
          <w:tcPr>
            <w:tcW w:w="3369" w:type="dxa"/>
            <w:vAlign w:val="center"/>
          </w:tcPr>
          <w:p w:rsidR="00DF20DB" w:rsidRPr="00367C16" w:rsidRDefault="00DF20DB" w:rsidP="00EC46EF">
            <w:pPr>
              <w:rPr>
                <w:rFonts w:eastAsia="Batang"/>
                <w:bCs/>
              </w:rPr>
            </w:pPr>
            <w:r w:rsidRPr="00367C16">
              <w:rPr>
                <w:rFonts w:eastAsia="Batang"/>
                <w:bCs/>
              </w:rPr>
              <w:t>возврат прочих остатков субсидий, субвенций и межбюджетных трансфертов, прошлых лет из бюджетов муниципальных районов</w:t>
            </w:r>
          </w:p>
        </w:tc>
        <w:tc>
          <w:tcPr>
            <w:tcW w:w="1276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44977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-2 845,2</w:t>
            </w:r>
          </w:p>
        </w:tc>
        <w:tc>
          <w:tcPr>
            <w:tcW w:w="1560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- 4 775,5</w:t>
            </w:r>
          </w:p>
        </w:tc>
        <w:tc>
          <w:tcPr>
            <w:tcW w:w="1275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-4 775,5</w:t>
            </w:r>
          </w:p>
        </w:tc>
        <w:tc>
          <w:tcPr>
            <w:tcW w:w="1134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100,0</w:t>
            </w:r>
          </w:p>
        </w:tc>
        <w:tc>
          <w:tcPr>
            <w:tcW w:w="708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</w:t>
            </w:r>
          </w:p>
        </w:tc>
        <w:tc>
          <w:tcPr>
            <w:tcW w:w="993" w:type="dxa"/>
            <w:vAlign w:val="center"/>
          </w:tcPr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</w:p>
          <w:p w:rsidR="00DF20DB" w:rsidRPr="00367C16" w:rsidRDefault="00DF20DB" w:rsidP="00E72A7C">
            <w:pPr>
              <w:jc w:val="right"/>
              <w:rPr>
                <w:rFonts w:eastAsia="Batang"/>
                <w:bCs/>
                <w:iCs/>
              </w:rPr>
            </w:pPr>
            <w:r w:rsidRPr="00367C16">
              <w:rPr>
                <w:rFonts w:eastAsia="Batang"/>
                <w:bCs/>
                <w:iCs/>
              </w:rPr>
              <w:t>-</w:t>
            </w:r>
          </w:p>
        </w:tc>
      </w:tr>
    </w:tbl>
    <w:p w:rsidR="00DF20DB" w:rsidRPr="00367C16" w:rsidRDefault="00AD23D3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В</w:t>
      </w:r>
      <w:r w:rsidR="00DF20DB" w:rsidRPr="00367C16">
        <w:rPr>
          <w:sz w:val="24"/>
          <w:szCs w:val="24"/>
        </w:rPr>
        <w:t xml:space="preserve"> структуре доходов </w:t>
      </w:r>
      <w:r w:rsidR="005164FB" w:rsidRPr="00367C16">
        <w:rPr>
          <w:sz w:val="24"/>
          <w:szCs w:val="24"/>
        </w:rPr>
        <w:t>бюджета</w:t>
      </w:r>
      <w:r w:rsidR="00F1086B" w:rsidRPr="00367C16">
        <w:rPr>
          <w:sz w:val="24"/>
          <w:szCs w:val="24"/>
        </w:rPr>
        <w:t xml:space="preserve"> муниципального образования «Парабельский район»</w:t>
      </w:r>
      <w:r w:rsidR="00DF20DB" w:rsidRPr="00367C16">
        <w:rPr>
          <w:sz w:val="24"/>
          <w:szCs w:val="24"/>
        </w:rPr>
        <w:t xml:space="preserve"> доля безвозмездных поступлений из областного бюджета составила 7</w:t>
      </w:r>
      <w:r w:rsidR="005164FB" w:rsidRPr="00367C16">
        <w:rPr>
          <w:sz w:val="24"/>
          <w:szCs w:val="24"/>
        </w:rPr>
        <w:t>3</w:t>
      </w:r>
      <w:r w:rsidR="001702F1" w:rsidRPr="00367C16">
        <w:rPr>
          <w:sz w:val="24"/>
          <w:szCs w:val="24"/>
        </w:rPr>
        <w:t>,9</w:t>
      </w:r>
      <w:r w:rsidR="00DF20DB" w:rsidRPr="00367C16">
        <w:rPr>
          <w:sz w:val="24"/>
          <w:szCs w:val="24"/>
        </w:rPr>
        <w:t xml:space="preserve">%, увеличение </w:t>
      </w:r>
      <w:r w:rsidRPr="00367C16">
        <w:rPr>
          <w:sz w:val="24"/>
          <w:szCs w:val="24"/>
        </w:rPr>
        <w:t>к</w:t>
      </w:r>
      <w:r w:rsidR="00DF20DB" w:rsidRPr="00367C16">
        <w:rPr>
          <w:sz w:val="24"/>
          <w:szCs w:val="24"/>
        </w:rPr>
        <w:t xml:space="preserve"> 2019 год</w:t>
      </w:r>
      <w:r w:rsidRPr="00367C16">
        <w:rPr>
          <w:sz w:val="24"/>
          <w:szCs w:val="24"/>
        </w:rPr>
        <w:t xml:space="preserve">у составило </w:t>
      </w:r>
      <w:r w:rsidR="001702F1" w:rsidRPr="00367C16">
        <w:rPr>
          <w:sz w:val="24"/>
          <w:szCs w:val="24"/>
        </w:rPr>
        <w:t>3,4</w:t>
      </w:r>
      <w:r w:rsidR="00DF20DB" w:rsidRPr="00367C16">
        <w:rPr>
          <w:sz w:val="24"/>
          <w:szCs w:val="24"/>
        </w:rPr>
        <w:t>%. Безвозмездны</w:t>
      </w:r>
      <w:r w:rsidR="00E72A7C" w:rsidRPr="00367C16">
        <w:rPr>
          <w:sz w:val="24"/>
          <w:szCs w:val="24"/>
        </w:rPr>
        <w:t xml:space="preserve">е поступления </w:t>
      </w:r>
      <w:r w:rsidR="00DF20DB" w:rsidRPr="00367C16">
        <w:rPr>
          <w:sz w:val="24"/>
          <w:szCs w:val="24"/>
        </w:rPr>
        <w:t xml:space="preserve">из областного бюджета </w:t>
      </w:r>
      <w:r w:rsidR="00E72A7C" w:rsidRPr="00367C16">
        <w:rPr>
          <w:sz w:val="24"/>
          <w:szCs w:val="24"/>
        </w:rPr>
        <w:t>составили</w:t>
      </w:r>
      <w:r w:rsidR="00DF20DB" w:rsidRPr="00367C16">
        <w:rPr>
          <w:sz w:val="24"/>
          <w:szCs w:val="24"/>
        </w:rPr>
        <w:t xml:space="preserve"> 722 282,3 тыс. рублей</w:t>
      </w:r>
      <w:r w:rsidRPr="00367C16">
        <w:rPr>
          <w:sz w:val="24"/>
          <w:szCs w:val="24"/>
        </w:rPr>
        <w:t>,</w:t>
      </w:r>
      <w:r w:rsidR="00DF20D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п</w:t>
      </w:r>
      <w:r w:rsidR="00DF20DB" w:rsidRPr="00367C16">
        <w:rPr>
          <w:sz w:val="24"/>
          <w:szCs w:val="24"/>
        </w:rPr>
        <w:t xml:space="preserve">лан годовых назначений выполнен на 99,7%.  </w:t>
      </w:r>
    </w:p>
    <w:p w:rsidR="00DF20DB" w:rsidRPr="00367C16" w:rsidRDefault="00DF20DB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Дотаци</w:t>
      </w:r>
      <w:r w:rsidR="00E72A7C" w:rsidRPr="00367C16">
        <w:rPr>
          <w:sz w:val="24"/>
          <w:szCs w:val="24"/>
        </w:rPr>
        <w:t>я</w:t>
      </w:r>
      <w:r w:rsidRPr="00367C16">
        <w:rPr>
          <w:sz w:val="24"/>
          <w:szCs w:val="24"/>
        </w:rPr>
        <w:t xml:space="preserve"> в бюджет муниципального </w:t>
      </w:r>
      <w:r w:rsidR="00E72A7C" w:rsidRPr="00367C16">
        <w:rPr>
          <w:sz w:val="24"/>
          <w:szCs w:val="24"/>
        </w:rPr>
        <w:t>образования «Парабельский район»</w:t>
      </w:r>
      <w:r w:rsidRPr="00367C16">
        <w:rPr>
          <w:sz w:val="24"/>
          <w:szCs w:val="24"/>
        </w:rPr>
        <w:t xml:space="preserve"> поступил</w:t>
      </w:r>
      <w:r w:rsidR="00E72A7C" w:rsidRPr="00367C16">
        <w:rPr>
          <w:sz w:val="24"/>
          <w:szCs w:val="24"/>
        </w:rPr>
        <w:t>а</w:t>
      </w:r>
      <w:r w:rsidRPr="00367C16">
        <w:rPr>
          <w:sz w:val="24"/>
          <w:szCs w:val="24"/>
        </w:rPr>
        <w:t xml:space="preserve"> в сумме </w:t>
      </w:r>
      <w:r w:rsidR="005164FB" w:rsidRPr="00367C16">
        <w:rPr>
          <w:sz w:val="24"/>
          <w:szCs w:val="24"/>
        </w:rPr>
        <w:t>16</w:t>
      </w:r>
      <w:r w:rsidR="00A67DE3" w:rsidRPr="00367C16">
        <w:rPr>
          <w:sz w:val="24"/>
          <w:szCs w:val="24"/>
        </w:rPr>
        <w:t>1</w:t>
      </w:r>
      <w:r w:rsidR="005164FB" w:rsidRPr="00367C16">
        <w:rPr>
          <w:sz w:val="24"/>
          <w:szCs w:val="24"/>
        </w:rPr>
        <w:t xml:space="preserve"> 462,1 </w:t>
      </w:r>
      <w:r w:rsidRPr="00367C16">
        <w:rPr>
          <w:sz w:val="24"/>
          <w:szCs w:val="24"/>
        </w:rPr>
        <w:t xml:space="preserve">тыс. рублей, что составляет 100% от годовых назначений. Увеличение к соответствующему периоду </w:t>
      </w:r>
      <w:r w:rsidR="00E72A7C" w:rsidRPr="00367C16">
        <w:rPr>
          <w:sz w:val="24"/>
          <w:szCs w:val="24"/>
        </w:rPr>
        <w:t>2019 года</w:t>
      </w:r>
      <w:r w:rsidRPr="00367C16">
        <w:rPr>
          <w:sz w:val="24"/>
          <w:szCs w:val="24"/>
        </w:rPr>
        <w:t xml:space="preserve"> на </w:t>
      </w:r>
      <w:r w:rsidR="00A67DE3" w:rsidRPr="00367C16">
        <w:rPr>
          <w:sz w:val="24"/>
          <w:szCs w:val="24"/>
        </w:rPr>
        <w:t>16,0</w:t>
      </w:r>
      <w:r w:rsidRPr="00367C16">
        <w:rPr>
          <w:sz w:val="24"/>
          <w:szCs w:val="24"/>
        </w:rPr>
        <w:t>%</w:t>
      </w:r>
      <w:r w:rsidR="00C80528" w:rsidRPr="00367C16">
        <w:rPr>
          <w:sz w:val="24"/>
          <w:szCs w:val="24"/>
        </w:rPr>
        <w:t xml:space="preserve"> </w:t>
      </w:r>
      <w:r w:rsidR="00E72A7C" w:rsidRPr="00367C16">
        <w:rPr>
          <w:sz w:val="24"/>
          <w:szCs w:val="24"/>
        </w:rPr>
        <w:t>связано</w:t>
      </w:r>
      <w:r w:rsidRPr="00367C16">
        <w:rPr>
          <w:sz w:val="24"/>
          <w:szCs w:val="24"/>
        </w:rPr>
        <w:t xml:space="preserve"> с увеличением МРОТ</w:t>
      </w:r>
      <w:r w:rsidR="00264713" w:rsidRPr="00367C16">
        <w:rPr>
          <w:sz w:val="24"/>
          <w:szCs w:val="24"/>
        </w:rPr>
        <w:t>, в связи с повышением окладной части заработной платы работников, попадающих под действие указов Президента Российской Федерации</w:t>
      </w:r>
      <w:r w:rsidR="00843F4D" w:rsidRPr="00367C16">
        <w:rPr>
          <w:sz w:val="24"/>
          <w:szCs w:val="24"/>
        </w:rPr>
        <w:t>,</w:t>
      </w:r>
      <w:r w:rsidR="00F1086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и выпадающими доходами в 2020 году</w:t>
      </w:r>
      <w:r w:rsidRPr="00367C16">
        <w:rPr>
          <w:bCs/>
          <w:sz w:val="24"/>
          <w:szCs w:val="24"/>
        </w:rPr>
        <w:t>, получаемы</w:t>
      </w:r>
      <w:r w:rsidR="00C80528" w:rsidRPr="00367C16">
        <w:rPr>
          <w:bCs/>
          <w:sz w:val="24"/>
          <w:szCs w:val="24"/>
        </w:rPr>
        <w:t>ми</w:t>
      </w:r>
      <w:r w:rsidRPr="00367C16">
        <w:rPr>
          <w:bCs/>
          <w:sz w:val="24"/>
          <w:szCs w:val="24"/>
        </w:rPr>
        <w:t xml:space="preserve"> в виде арендной платы за земли</w:t>
      </w:r>
      <w:r w:rsidRPr="00367C16">
        <w:rPr>
          <w:sz w:val="24"/>
          <w:szCs w:val="24"/>
        </w:rPr>
        <w:t>.</w:t>
      </w:r>
      <w:r w:rsidRPr="00367C16">
        <w:t xml:space="preserve"> </w:t>
      </w:r>
    </w:p>
    <w:p w:rsidR="007C69BA" w:rsidRPr="00367C16" w:rsidRDefault="00DF20DB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Субсиди</w:t>
      </w:r>
      <w:r w:rsidR="00E72A7C" w:rsidRPr="00367C16">
        <w:rPr>
          <w:sz w:val="24"/>
          <w:szCs w:val="24"/>
        </w:rPr>
        <w:t>и</w:t>
      </w:r>
      <w:r w:rsidRPr="00367C16">
        <w:rPr>
          <w:sz w:val="24"/>
          <w:szCs w:val="24"/>
        </w:rPr>
        <w:t xml:space="preserve"> поступил</w:t>
      </w:r>
      <w:r w:rsidR="00E72A7C" w:rsidRPr="00367C16">
        <w:rPr>
          <w:sz w:val="24"/>
          <w:szCs w:val="24"/>
        </w:rPr>
        <w:t>и в сумме</w:t>
      </w:r>
      <w:r w:rsidRPr="00367C16">
        <w:rPr>
          <w:sz w:val="24"/>
          <w:szCs w:val="24"/>
        </w:rPr>
        <w:t xml:space="preserve"> 184 109,8 тыс. рублей, что составляет 99,8% от годовых назначений. Увеличение к аналогичному периоду прошлого года на 32,3% </w:t>
      </w:r>
      <w:r w:rsidR="007C69BA" w:rsidRPr="00367C16">
        <w:rPr>
          <w:sz w:val="24"/>
          <w:szCs w:val="24"/>
        </w:rPr>
        <w:t>.</w:t>
      </w:r>
    </w:p>
    <w:p w:rsidR="00DF20DB" w:rsidRPr="00367C16" w:rsidRDefault="00DF20DB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lastRenderedPageBreak/>
        <w:t>Субвенци</w:t>
      </w:r>
      <w:r w:rsidR="00E72A7C" w:rsidRPr="00367C16">
        <w:rPr>
          <w:sz w:val="24"/>
          <w:szCs w:val="24"/>
        </w:rPr>
        <w:t>и</w:t>
      </w:r>
      <w:r w:rsidRPr="00367C16">
        <w:rPr>
          <w:sz w:val="24"/>
          <w:szCs w:val="24"/>
        </w:rPr>
        <w:t xml:space="preserve"> поступил</w:t>
      </w:r>
      <w:r w:rsidR="00E72A7C" w:rsidRPr="00367C16">
        <w:rPr>
          <w:sz w:val="24"/>
          <w:szCs w:val="24"/>
        </w:rPr>
        <w:t>и в сумме</w:t>
      </w:r>
      <w:r w:rsidRPr="00367C16">
        <w:rPr>
          <w:sz w:val="24"/>
          <w:szCs w:val="24"/>
        </w:rPr>
        <w:t xml:space="preserve"> 332 067,6 тыс. рублей, что составляет 99,6% от годовых назначений. Увеличение к уровню прошлого года на 5,7%.</w:t>
      </w:r>
      <w:r w:rsidR="00E72A7C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Субвенци</w:t>
      </w:r>
      <w:r w:rsidR="00E72A7C" w:rsidRPr="00367C16">
        <w:rPr>
          <w:sz w:val="24"/>
          <w:szCs w:val="24"/>
        </w:rPr>
        <w:t>и</w:t>
      </w:r>
      <w:r w:rsidRPr="00367C16">
        <w:rPr>
          <w:sz w:val="24"/>
          <w:szCs w:val="24"/>
        </w:rPr>
        <w:t xml:space="preserve"> на выполнение передаваемых полномочий субъектов РФ поступил</w:t>
      </w:r>
      <w:r w:rsidR="00E72A7C" w:rsidRPr="00367C16">
        <w:rPr>
          <w:sz w:val="24"/>
          <w:szCs w:val="24"/>
        </w:rPr>
        <w:t>и в сумме</w:t>
      </w:r>
      <w:r w:rsidRPr="00367C16">
        <w:rPr>
          <w:sz w:val="24"/>
          <w:szCs w:val="24"/>
        </w:rPr>
        <w:t xml:space="preserve"> 309 997,7 тыс. рублей</w:t>
      </w:r>
      <w:r w:rsidR="00E72A7C" w:rsidRPr="00367C16">
        <w:rPr>
          <w:sz w:val="24"/>
          <w:szCs w:val="24"/>
        </w:rPr>
        <w:t xml:space="preserve"> - д</w:t>
      </w:r>
      <w:r w:rsidRPr="00367C16">
        <w:rPr>
          <w:sz w:val="24"/>
          <w:szCs w:val="24"/>
        </w:rPr>
        <w:t xml:space="preserve">оля данного вида субвенций в общей сумме поступивших субвенций составляет 93,3%. </w:t>
      </w:r>
      <w:r w:rsidR="00E72A7C" w:rsidRPr="00367C16">
        <w:rPr>
          <w:sz w:val="24"/>
          <w:szCs w:val="24"/>
        </w:rPr>
        <w:t xml:space="preserve">Субвенции на выполнение передаваемых полномочий субъектов РФ </w:t>
      </w:r>
      <w:r w:rsidRPr="00367C16">
        <w:rPr>
          <w:sz w:val="24"/>
          <w:szCs w:val="24"/>
        </w:rPr>
        <w:t xml:space="preserve">поступали на финансирование расходов на реализацию основных общеобразовательных программ; на реализацию основных общеобразовательных программ в дошкольных учреждениях; на осуществление государственных полномочий по расчету и  предоставлению дотаций поселениям; на социальную поддержку детей-сирот и детей, оставшихся без попечения родителей; на образование и организацию деятельности комиссий по делам несовершеннолетних и защите их прав; на социальную поддержку отдельных категорий детей, обучающихся в образовательных организациях. </w:t>
      </w:r>
    </w:p>
    <w:p w:rsidR="00DF20DB" w:rsidRPr="00367C16" w:rsidRDefault="00DF20DB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Ины</w:t>
      </w:r>
      <w:r w:rsidR="00221B7B" w:rsidRPr="00367C16">
        <w:rPr>
          <w:sz w:val="24"/>
          <w:szCs w:val="24"/>
        </w:rPr>
        <w:t>е</w:t>
      </w:r>
      <w:r w:rsidRPr="00367C16">
        <w:rPr>
          <w:sz w:val="24"/>
          <w:szCs w:val="24"/>
        </w:rPr>
        <w:t xml:space="preserve"> межбюджетны</w:t>
      </w:r>
      <w:r w:rsidR="00221B7B" w:rsidRPr="00367C16">
        <w:rPr>
          <w:sz w:val="24"/>
          <w:szCs w:val="24"/>
        </w:rPr>
        <w:t>е трансферт</w:t>
      </w:r>
      <w:r w:rsidR="007D04F6" w:rsidRPr="00367C16">
        <w:rPr>
          <w:sz w:val="24"/>
          <w:szCs w:val="24"/>
        </w:rPr>
        <w:t>ы</w:t>
      </w:r>
      <w:r w:rsidRPr="00367C16">
        <w:rPr>
          <w:sz w:val="24"/>
          <w:szCs w:val="24"/>
        </w:rPr>
        <w:t xml:space="preserve"> поступил</w:t>
      </w:r>
      <w:r w:rsidR="00221B7B" w:rsidRPr="00367C16">
        <w:rPr>
          <w:sz w:val="24"/>
          <w:szCs w:val="24"/>
        </w:rPr>
        <w:t>и в сумме</w:t>
      </w:r>
      <w:r w:rsidRPr="00367C16">
        <w:rPr>
          <w:sz w:val="24"/>
          <w:szCs w:val="24"/>
        </w:rPr>
        <w:t xml:space="preserve"> </w:t>
      </w:r>
      <w:r w:rsidR="00A67DE3" w:rsidRPr="00367C16">
        <w:rPr>
          <w:sz w:val="24"/>
          <w:szCs w:val="24"/>
        </w:rPr>
        <w:t>28 272,5</w:t>
      </w:r>
      <w:r w:rsidRPr="00367C16">
        <w:rPr>
          <w:sz w:val="24"/>
          <w:szCs w:val="24"/>
        </w:rPr>
        <w:t xml:space="preserve"> тыс.</w:t>
      </w:r>
      <w:r w:rsidR="00221B7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</w:t>
      </w:r>
      <w:r w:rsidR="00221B7B" w:rsidRPr="00367C16">
        <w:rPr>
          <w:sz w:val="24"/>
          <w:szCs w:val="24"/>
        </w:rPr>
        <w:t>лей</w:t>
      </w:r>
      <w:r w:rsidRPr="00367C16">
        <w:rPr>
          <w:sz w:val="24"/>
          <w:szCs w:val="24"/>
        </w:rPr>
        <w:t>, что составляет 9</w:t>
      </w:r>
      <w:r w:rsidR="00A67DE3" w:rsidRPr="00367C16">
        <w:rPr>
          <w:sz w:val="24"/>
          <w:szCs w:val="24"/>
        </w:rPr>
        <w:t>9</w:t>
      </w:r>
      <w:r w:rsidRPr="00367C16">
        <w:rPr>
          <w:sz w:val="24"/>
          <w:szCs w:val="24"/>
        </w:rPr>
        <w:t>,</w:t>
      </w:r>
      <w:r w:rsidR="00A67DE3" w:rsidRPr="00367C16">
        <w:rPr>
          <w:sz w:val="24"/>
          <w:szCs w:val="24"/>
        </w:rPr>
        <w:t>1</w:t>
      </w:r>
      <w:r w:rsidRPr="00367C16">
        <w:rPr>
          <w:sz w:val="24"/>
          <w:szCs w:val="24"/>
        </w:rPr>
        <w:t xml:space="preserve">% от </w:t>
      </w:r>
      <w:r w:rsidR="007D04F6" w:rsidRPr="00367C16">
        <w:rPr>
          <w:sz w:val="24"/>
          <w:szCs w:val="24"/>
        </w:rPr>
        <w:t>плановых</w:t>
      </w:r>
      <w:r w:rsidRPr="00367C16">
        <w:rPr>
          <w:sz w:val="24"/>
          <w:szCs w:val="24"/>
        </w:rPr>
        <w:t xml:space="preserve"> назначений. </w:t>
      </w:r>
      <w:r w:rsidR="008276AA" w:rsidRPr="00367C16">
        <w:rPr>
          <w:sz w:val="24"/>
          <w:szCs w:val="24"/>
        </w:rPr>
        <w:t>Темп роста</w:t>
      </w:r>
      <w:r w:rsidRPr="00367C16">
        <w:rPr>
          <w:sz w:val="24"/>
          <w:szCs w:val="24"/>
        </w:rPr>
        <w:t xml:space="preserve"> к уровню прошлого года </w:t>
      </w:r>
      <w:r w:rsidR="007D04F6" w:rsidRPr="00367C16">
        <w:rPr>
          <w:sz w:val="24"/>
          <w:szCs w:val="24"/>
        </w:rPr>
        <w:t xml:space="preserve">составило </w:t>
      </w:r>
      <w:r w:rsidRPr="00367C16">
        <w:rPr>
          <w:sz w:val="24"/>
          <w:szCs w:val="24"/>
        </w:rPr>
        <w:t>1</w:t>
      </w:r>
      <w:r w:rsidR="00A67DE3" w:rsidRPr="00367C16">
        <w:rPr>
          <w:sz w:val="24"/>
          <w:szCs w:val="24"/>
        </w:rPr>
        <w:t>20,7</w:t>
      </w:r>
      <w:r w:rsidRPr="00367C16">
        <w:rPr>
          <w:sz w:val="24"/>
          <w:szCs w:val="24"/>
        </w:rPr>
        <w:t>%</w:t>
      </w:r>
      <w:r w:rsidR="00221B7B" w:rsidRPr="00367C16">
        <w:rPr>
          <w:sz w:val="24"/>
          <w:szCs w:val="24"/>
        </w:rPr>
        <w:t xml:space="preserve">. Увеличение произошло </w:t>
      </w:r>
      <w:r w:rsidRPr="00367C16">
        <w:rPr>
          <w:sz w:val="24"/>
          <w:szCs w:val="24"/>
        </w:rPr>
        <w:t xml:space="preserve">за счет </w:t>
      </w:r>
      <w:r w:rsidR="00221B7B" w:rsidRPr="00367C16">
        <w:rPr>
          <w:sz w:val="24"/>
          <w:szCs w:val="24"/>
        </w:rPr>
        <w:t xml:space="preserve">следующих </w:t>
      </w:r>
      <w:r w:rsidRPr="00367C16">
        <w:rPr>
          <w:sz w:val="24"/>
          <w:szCs w:val="24"/>
        </w:rPr>
        <w:t>иных межбюджетных трансфертов: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 на укрепление материально-технической базы МБУК "Районный Дом культуры" и МБУ ДО "ДЮСШ"</w:t>
      </w:r>
      <w:r w:rsidR="00221B7B" w:rsidRPr="00367C16">
        <w:rPr>
          <w:sz w:val="24"/>
          <w:szCs w:val="24"/>
        </w:rPr>
        <w:t>;</w:t>
      </w:r>
      <w:r w:rsidRPr="00367C16">
        <w:rPr>
          <w:sz w:val="24"/>
          <w:szCs w:val="24"/>
        </w:rPr>
        <w:t xml:space="preserve"> на установку стелы и благоустройство территории памятника воинам ВОВ 1941-1945 годов по адресу д.</w:t>
      </w:r>
      <w:r w:rsidR="00221B7B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Малое Нестерово. ул. Трудовая, 24б</w:t>
      </w:r>
      <w:r w:rsidR="008B2DF8" w:rsidRPr="00367C16">
        <w:rPr>
          <w:sz w:val="24"/>
          <w:szCs w:val="24"/>
        </w:rPr>
        <w:t>;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соглашениями.</w:t>
      </w:r>
    </w:p>
    <w:p w:rsidR="006A5EFA" w:rsidRPr="00367C16" w:rsidRDefault="006A5EFA" w:rsidP="00C23386">
      <w:pPr>
        <w:pStyle w:val="1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Безвозмездные поступления по договорам социального партнерства с </w:t>
      </w:r>
      <w:proofErr w:type="spellStart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недропользователями</w:t>
      </w:r>
      <w:proofErr w:type="spellEnd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, осуществляющими деятельность на нефтегазовых месторождениях Парабельского района, составили 1</w:t>
      </w:r>
      <w:r w:rsidR="00A67DE3" w:rsidRPr="00367C16">
        <w:rPr>
          <w:rFonts w:ascii="Times New Roman" w:hAnsi="Times New Roman" w:cs="Times New Roman"/>
          <w:sz w:val="24"/>
          <w:szCs w:val="24"/>
          <w:lang w:val="ru-RU" w:eastAsia="ru-RU"/>
        </w:rPr>
        <w:t>7 600,0</w:t>
      </w:r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тыс. рублей, темп роста к уровню 2019 года </w:t>
      </w:r>
      <w:r w:rsidR="00A67DE3" w:rsidRPr="00367C16">
        <w:rPr>
          <w:rFonts w:ascii="Times New Roman" w:hAnsi="Times New Roman" w:cs="Times New Roman"/>
          <w:sz w:val="24"/>
          <w:szCs w:val="24"/>
          <w:lang w:val="ru-RU" w:eastAsia="ru-RU"/>
        </w:rPr>
        <w:t>–</w:t>
      </w:r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A67DE3" w:rsidRPr="00367C16">
        <w:rPr>
          <w:rFonts w:ascii="Times New Roman" w:hAnsi="Times New Roman" w:cs="Times New Roman"/>
          <w:sz w:val="24"/>
          <w:szCs w:val="24"/>
          <w:lang w:val="ru-RU" w:eastAsia="ru-RU"/>
        </w:rPr>
        <w:t>49,9</w:t>
      </w:r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%. </w:t>
      </w:r>
      <w:r w:rsidR="00F13EB5" w:rsidRPr="00367C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Финансовые вложения в развитие муниципального образования «Парабельский район» осуществили </w:t>
      </w:r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компании АО «</w:t>
      </w:r>
      <w:proofErr w:type="spellStart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Томскнефть</w:t>
      </w:r>
      <w:proofErr w:type="spellEnd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» ВНК, ОАО «</w:t>
      </w:r>
      <w:proofErr w:type="spellStart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Востокгазпром</w:t>
      </w:r>
      <w:proofErr w:type="spellEnd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», ООО «</w:t>
      </w:r>
      <w:proofErr w:type="spellStart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Газпромнефть-Восток</w:t>
      </w:r>
      <w:proofErr w:type="spellEnd"/>
      <w:r w:rsidRPr="00367C16">
        <w:rPr>
          <w:rFonts w:ascii="Times New Roman" w:hAnsi="Times New Roman" w:cs="Times New Roman"/>
          <w:sz w:val="24"/>
          <w:szCs w:val="24"/>
          <w:lang w:val="ru-RU" w:eastAsia="ru-RU"/>
        </w:rPr>
        <w:t>».</w:t>
      </w:r>
    </w:p>
    <w:p w:rsidR="008276AA" w:rsidRPr="00367C16" w:rsidRDefault="008276AA" w:rsidP="00C23386">
      <w:pPr>
        <w:pStyle w:val="1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8276AA" w:rsidRPr="00367C16" w:rsidRDefault="008276AA" w:rsidP="00C23386">
      <w:pPr>
        <w:ind w:firstLine="567"/>
        <w:jc w:val="center"/>
        <w:rPr>
          <w:b/>
          <w:color w:val="000000"/>
          <w:sz w:val="24"/>
          <w:szCs w:val="24"/>
        </w:rPr>
      </w:pPr>
      <w:r w:rsidRPr="00367C16">
        <w:rPr>
          <w:b/>
          <w:color w:val="000000"/>
          <w:sz w:val="24"/>
          <w:szCs w:val="24"/>
        </w:rPr>
        <w:t xml:space="preserve">Анализ исполнения расходной части бюджета </w:t>
      </w:r>
    </w:p>
    <w:p w:rsidR="008276AA" w:rsidRPr="00367C16" w:rsidRDefault="008276AA" w:rsidP="00C23386">
      <w:pPr>
        <w:ind w:firstLine="567"/>
        <w:jc w:val="center"/>
        <w:rPr>
          <w:b/>
          <w:bCs/>
          <w:sz w:val="24"/>
          <w:szCs w:val="24"/>
        </w:rPr>
      </w:pPr>
      <w:r w:rsidRPr="00367C16">
        <w:rPr>
          <w:b/>
          <w:color w:val="000000"/>
          <w:sz w:val="24"/>
          <w:szCs w:val="24"/>
        </w:rPr>
        <w:t>муниципального образования «Парабельский район» за 2020 год</w:t>
      </w:r>
    </w:p>
    <w:p w:rsidR="008276AA" w:rsidRPr="00367C16" w:rsidRDefault="008276AA" w:rsidP="00C23386">
      <w:pPr>
        <w:ind w:firstLine="567"/>
        <w:jc w:val="center"/>
        <w:rPr>
          <w:b/>
          <w:bCs/>
          <w:sz w:val="24"/>
          <w:szCs w:val="24"/>
        </w:rPr>
      </w:pPr>
    </w:p>
    <w:p w:rsidR="008276AA" w:rsidRPr="00367C16" w:rsidRDefault="008276AA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Расходы бюджета муниципального образования «Парабельский район» за 2020 год исполнены в сумме 913 746,2 тыс. рублей (без учета внутренних оборотов) при плане 934</w:t>
      </w:r>
      <w:r w:rsidRPr="00367C16">
        <w:rPr>
          <w:sz w:val="24"/>
          <w:szCs w:val="24"/>
          <w:lang w:val="en-US"/>
        </w:rPr>
        <w:t> </w:t>
      </w:r>
      <w:r w:rsidRPr="00367C16">
        <w:rPr>
          <w:sz w:val="24"/>
          <w:szCs w:val="24"/>
        </w:rPr>
        <w:t xml:space="preserve">230,6 тыс. рублей или на 97,8%. К уровню 2019 года темп роста расходов составил </w:t>
      </w:r>
      <w:r w:rsidR="00A945D6" w:rsidRPr="00367C16">
        <w:rPr>
          <w:sz w:val="24"/>
          <w:szCs w:val="24"/>
        </w:rPr>
        <w:t>109</w:t>
      </w:r>
      <w:r w:rsidR="007946D8" w:rsidRPr="00367C16">
        <w:rPr>
          <w:sz w:val="24"/>
          <w:szCs w:val="24"/>
        </w:rPr>
        <w:t>,</w:t>
      </w:r>
      <w:r w:rsidR="00A945D6" w:rsidRPr="00367C16">
        <w:rPr>
          <w:sz w:val="24"/>
          <w:szCs w:val="24"/>
        </w:rPr>
        <w:t>6</w:t>
      </w:r>
      <w:r w:rsidRPr="00367C16">
        <w:rPr>
          <w:sz w:val="24"/>
          <w:szCs w:val="24"/>
        </w:rPr>
        <w:t xml:space="preserve">%. </w:t>
      </w:r>
    </w:p>
    <w:p w:rsidR="00DE1663" w:rsidRPr="00367C16" w:rsidRDefault="00DE1663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Бюджет муниципального образования «Парабельский район» на 2020 год сформирован и исполнен в программном формате. Реализовано 11 муниципальных программ, доля программных расходов составила 82,6% в общем объеме расходов бюджета.</w:t>
      </w:r>
    </w:p>
    <w:p w:rsidR="008276AA" w:rsidRPr="00367C16" w:rsidRDefault="008276AA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Структура расходов бюджета муниципального образования «Парабельский район» в 2020 году по сравнению с 2019 годом существенно не изменилась - наибольший удельный вес составляют расходы социальной направленности (расходы на образование, культуру, спорт, социальную политику). В объеме всех расходов бюджета муниципального образования «Парабельский район» расходы социальной сферы составили </w:t>
      </w:r>
      <w:r w:rsidR="00A945D6" w:rsidRPr="00367C16">
        <w:rPr>
          <w:sz w:val="24"/>
          <w:szCs w:val="24"/>
        </w:rPr>
        <w:t>68,2</w:t>
      </w:r>
      <w:r w:rsidRPr="00367C16">
        <w:rPr>
          <w:sz w:val="24"/>
          <w:szCs w:val="24"/>
        </w:rPr>
        <w:t>% (</w:t>
      </w:r>
      <w:r w:rsidR="00A945D6" w:rsidRPr="00367C16">
        <w:rPr>
          <w:sz w:val="24"/>
          <w:szCs w:val="24"/>
        </w:rPr>
        <w:t>662 816,9</w:t>
      </w:r>
      <w:r w:rsidRPr="00367C16">
        <w:rPr>
          <w:sz w:val="24"/>
          <w:szCs w:val="24"/>
        </w:rPr>
        <w:t xml:space="preserve"> тыс. рублей), при этом расходы на образование (содержание детских садов, школ, учреждений дополнительного образования детей, расходы на молодежную политику и оздоровление детей) составили </w:t>
      </w:r>
      <w:r w:rsidR="007946D8" w:rsidRPr="00367C16">
        <w:rPr>
          <w:sz w:val="24"/>
          <w:szCs w:val="24"/>
        </w:rPr>
        <w:t>53,2</w:t>
      </w:r>
      <w:r w:rsidRPr="00367C16">
        <w:rPr>
          <w:sz w:val="24"/>
          <w:szCs w:val="24"/>
        </w:rPr>
        <w:t>% (486 137,1 тыс. рублей).</w:t>
      </w:r>
    </w:p>
    <w:p w:rsidR="008276AA" w:rsidRPr="00367C16" w:rsidRDefault="008276AA" w:rsidP="008276AA">
      <w:pPr>
        <w:ind w:firstLine="709"/>
        <w:jc w:val="both"/>
        <w:rPr>
          <w:sz w:val="24"/>
          <w:szCs w:val="24"/>
        </w:rPr>
      </w:pPr>
    </w:p>
    <w:p w:rsidR="009F781F" w:rsidRPr="00367C16" w:rsidRDefault="009F781F" w:rsidP="008276AA">
      <w:pPr>
        <w:ind w:firstLine="709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Ведомственная структура расходов</w:t>
      </w:r>
      <w:r w:rsidR="00C46DDF" w:rsidRPr="00367C16">
        <w:rPr>
          <w:sz w:val="24"/>
          <w:szCs w:val="24"/>
        </w:rPr>
        <w:t xml:space="preserve"> (ВСР)</w:t>
      </w:r>
      <w:r w:rsidRPr="00367C16">
        <w:rPr>
          <w:sz w:val="24"/>
          <w:szCs w:val="24"/>
        </w:rPr>
        <w:t xml:space="preserve"> бюджета муниципального образования «Парабельский район» за 2020 год в динамике к 2019 году</w:t>
      </w:r>
    </w:p>
    <w:p w:rsidR="00D2746F" w:rsidRPr="00367C16" w:rsidRDefault="009F781F" w:rsidP="009F781F">
      <w:pPr>
        <w:ind w:firstLine="709"/>
        <w:jc w:val="right"/>
      </w:pPr>
      <w:r w:rsidRPr="00367C16">
        <w:rPr>
          <w:sz w:val="24"/>
          <w:szCs w:val="24"/>
        </w:rPr>
        <w:t xml:space="preserve"> </w:t>
      </w:r>
      <w:r w:rsidRPr="00367C16">
        <w:t>тыс. рублей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275"/>
        <w:gridCol w:w="1418"/>
        <w:gridCol w:w="1276"/>
        <w:gridCol w:w="1622"/>
      </w:tblGrid>
      <w:tr w:rsidR="00454383" w:rsidRPr="00367C16" w:rsidTr="00E13C3C">
        <w:trPr>
          <w:trHeight w:val="698"/>
        </w:trPr>
        <w:tc>
          <w:tcPr>
            <w:tcW w:w="4786" w:type="dxa"/>
            <w:vAlign w:val="center"/>
          </w:tcPr>
          <w:p w:rsidR="00454383" w:rsidRPr="00367C16" w:rsidRDefault="00454383" w:rsidP="00E13C3C">
            <w:pPr>
              <w:jc w:val="center"/>
            </w:pPr>
            <w:r w:rsidRPr="00367C16">
              <w:t>Наименование главного распорядителя бюджетных средств (ГРБС)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center"/>
            </w:pPr>
            <w:r w:rsidRPr="00367C16">
              <w:t xml:space="preserve">План </w:t>
            </w:r>
          </w:p>
          <w:p w:rsidR="00454383" w:rsidRPr="00367C16" w:rsidRDefault="00454383" w:rsidP="00E13C3C">
            <w:pPr>
              <w:jc w:val="center"/>
            </w:pPr>
            <w:r w:rsidRPr="00367C16">
              <w:t>на 2020 год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center"/>
            </w:pPr>
            <w:r w:rsidRPr="00367C16">
              <w:t>Исполнено</w:t>
            </w:r>
          </w:p>
          <w:p w:rsidR="00454383" w:rsidRPr="00367C16" w:rsidRDefault="00454383" w:rsidP="00E13C3C">
            <w:pPr>
              <w:jc w:val="center"/>
            </w:pPr>
            <w:r w:rsidRPr="00367C16">
              <w:t>за 2020 год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center"/>
            </w:pPr>
            <w:r w:rsidRPr="00367C16">
              <w:t>% исполнения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center"/>
              <w:rPr>
                <w:bCs/>
              </w:rPr>
            </w:pPr>
            <w:r w:rsidRPr="00367C16">
              <w:rPr>
                <w:bCs/>
              </w:rPr>
              <w:t>Удельный вес в общем объеме расходов (%)</w:t>
            </w:r>
          </w:p>
          <w:p w:rsidR="00454383" w:rsidRPr="00367C16" w:rsidRDefault="00454383" w:rsidP="00E13C3C">
            <w:pPr>
              <w:jc w:val="center"/>
            </w:pP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r w:rsidRPr="00367C16">
              <w:t>Администрация Парабельского района (901)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162 541,4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151 278,2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93,1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16,6</w:t>
            </w: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lastRenderedPageBreak/>
              <w:t>в том числе,</w:t>
            </w:r>
            <w:r w:rsidRPr="00367C16">
              <w:t xml:space="preserve"> </w:t>
            </w:r>
            <w:r w:rsidRPr="00367C16">
              <w:rPr>
                <w:i/>
              </w:rPr>
              <w:t xml:space="preserve">межбюджетные </w:t>
            </w:r>
          </w:p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трансферты сельским поселениям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46 595,6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45 972,6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98,7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х</w:t>
            </w:r>
          </w:p>
        </w:tc>
      </w:tr>
      <w:tr w:rsidR="00454383" w:rsidRPr="00367C16" w:rsidTr="00E13C3C">
        <w:tc>
          <w:tcPr>
            <w:tcW w:w="4786" w:type="dxa"/>
            <w:vAlign w:val="bottom"/>
          </w:tcPr>
          <w:p w:rsidR="00454383" w:rsidRPr="00367C16" w:rsidRDefault="00454383" w:rsidP="00E13C3C">
            <w:pPr>
              <w:rPr>
                <w:bCs/>
              </w:rPr>
            </w:pPr>
            <w:r w:rsidRPr="00367C16">
              <w:rPr>
                <w:bCs/>
              </w:rPr>
              <w:t>МКУ ОУФ-ФО администрации Парабельского района (902)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146 429,0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142 715,2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97,5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15,6</w:t>
            </w: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в том числе,</w:t>
            </w:r>
            <w:r w:rsidRPr="00367C16">
              <w:t xml:space="preserve"> </w:t>
            </w:r>
            <w:r w:rsidRPr="00367C16">
              <w:rPr>
                <w:i/>
              </w:rPr>
              <w:t xml:space="preserve">межбюджетные </w:t>
            </w:r>
          </w:p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трансферты сельским поселениям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131 109,1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131 006,4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99,9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х</w:t>
            </w:r>
          </w:p>
        </w:tc>
      </w:tr>
      <w:tr w:rsidR="00454383" w:rsidRPr="00367C16" w:rsidTr="00E13C3C">
        <w:tc>
          <w:tcPr>
            <w:tcW w:w="4786" w:type="dxa"/>
            <w:vAlign w:val="center"/>
          </w:tcPr>
          <w:p w:rsidR="00454383" w:rsidRPr="00367C16" w:rsidRDefault="00454383" w:rsidP="00E13C3C">
            <w:pPr>
              <w:rPr>
                <w:bCs/>
              </w:rPr>
            </w:pPr>
            <w:r w:rsidRPr="00367C16">
              <w:rPr>
                <w:bCs/>
              </w:rPr>
              <w:t>МКУ Отдел культуры (905)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120 011,3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119 003,3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99,2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13,0</w:t>
            </w: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в том числе,</w:t>
            </w:r>
            <w:r w:rsidRPr="00367C16">
              <w:t xml:space="preserve"> </w:t>
            </w:r>
            <w:r w:rsidRPr="00367C16">
              <w:rPr>
                <w:i/>
              </w:rPr>
              <w:t>межбюджетные</w:t>
            </w:r>
          </w:p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 xml:space="preserve"> трансферты сельским поселениям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0,0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0,0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0,0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х</w:t>
            </w:r>
          </w:p>
        </w:tc>
      </w:tr>
      <w:tr w:rsidR="00454383" w:rsidRPr="00367C16" w:rsidTr="00E13C3C">
        <w:tc>
          <w:tcPr>
            <w:tcW w:w="4786" w:type="dxa"/>
            <w:vAlign w:val="center"/>
          </w:tcPr>
          <w:p w:rsidR="00454383" w:rsidRPr="00367C16" w:rsidRDefault="00454383" w:rsidP="00E13C3C">
            <w:pPr>
              <w:rPr>
                <w:bCs/>
              </w:rPr>
            </w:pPr>
            <w:r w:rsidRPr="00367C16">
              <w:rPr>
                <w:bCs/>
              </w:rPr>
              <w:t>МКУ Отдел образования (906)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505 635,0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500 749,4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99,0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</w:pPr>
            <w:r w:rsidRPr="00367C16">
              <w:t>54,8</w:t>
            </w: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в том числе,</w:t>
            </w:r>
            <w:r w:rsidRPr="00367C16">
              <w:t xml:space="preserve"> </w:t>
            </w:r>
            <w:r w:rsidRPr="00367C16">
              <w:rPr>
                <w:i/>
              </w:rPr>
              <w:t xml:space="preserve">межбюджетные </w:t>
            </w:r>
          </w:p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трансферты сельским поселениям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4 317,6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4 317,6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100,0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  <w:rPr>
                <w:i/>
              </w:rPr>
            </w:pPr>
            <w:r w:rsidRPr="00367C16">
              <w:rPr>
                <w:i/>
              </w:rPr>
              <w:t>х</w:t>
            </w: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pPr>
              <w:rPr>
                <w:b/>
              </w:rPr>
            </w:pPr>
            <w:r w:rsidRPr="00367C16">
              <w:rPr>
                <w:b/>
              </w:rPr>
              <w:t>Всего расходов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934 616,7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913 746,2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97,8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</w:rPr>
            </w:pPr>
            <w:r w:rsidRPr="00367C16">
              <w:rPr>
                <w:b/>
              </w:rPr>
              <w:t>100,0</w:t>
            </w:r>
          </w:p>
        </w:tc>
      </w:tr>
      <w:tr w:rsidR="00454383" w:rsidRPr="00367C16" w:rsidTr="00E13C3C">
        <w:tc>
          <w:tcPr>
            <w:tcW w:w="4786" w:type="dxa"/>
          </w:tcPr>
          <w:p w:rsidR="00454383" w:rsidRPr="00367C16" w:rsidRDefault="00454383" w:rsidP="00E13C3C">
            <w:pPr>
              <w:jc w:val="right"/>
              <w:rPr>
                <w:b/>
                <w:i/>
              </w:rPr>
            </w:pPr>
            <w:r w:rsidRPr="00367C16">
              <w:rPr>
                <w:b/>
                <w:i/>
              </w:rPr>
              <w:t xml:space="preserve">в том числе, межбюджетные </w:t>
            </w:r>
          </w:p>
          <w:p w:rsidR="00454383" w:rsidRPr="00367C16" w:rsidRDefault="00454383" w:rsidP="00E13C3C">
            <w:pPr>
              <w:jc w:val="right"/>
              <w:rPr>
                <w:b/>
                <w:i/>
              </w:rPr>
            </w:pPr>
            <w:r w:rsidRPr="00367C16">
              <w:rPr>
                <w:b/>
                <w:i/>
              </w:rPr>
              <w:t>трансферты сельским поселениям</w:t>
            </w:r>
          </w:p>
        </w:tc>
        <w:tc>
          <w:tcPr>
            <w:tcW w:w="1275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bCs/>
                <w:i/>
              </w:rPr>
            </w:pPr>
            <w:r w:rsidRPr="00367C16">
              <w:rPr>
                <w:b/>
                <w:bCs/>
                <w:i/>
              </w:rPr>
              <w:t>182 023,3</w:t>
            </w:r>
          </w:p>
        </w:tc>
        <w:tc>
          <w:tcPr>
            <w:tcW w:w="1418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bCs/>
                <w:i/>
              </w:rPr>
            </w:pPr>
            <w:r w:rsidRPr="00367C16">
              <w:rPr>
                <w:b/>
                <w:bCs/>
                <w:i/>
              </w:rPr>
              <w:t>181 296,6</w:t>
            </w:r>
          </w:p>
        </w:tc>
        <w:tc>
          <w:tcPr>
            <w:tcW w:w="1276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bCs/>
                <w:i/>
              </w:rPr>
            </w:pPr>
            <w:r w:rsidRPr="00367C16">
              <w:rPr>
                <w:b/>
                <w:bCs/>
                <w:i/>
              </w:rPr>
              <w:t>99,6</w:t>
            </w:r>
          </w:p>
        </w:tc>
        <w:tc>
          <w:tcPr>
            <w:tcW w:w="1622" w:type="dxa"/>
            <w:vAlign w:val="center"/>
          </w:tcPr>
          <w:p w:rsidR="00454383" w:rsidRPr="00367C16" w:rsidRDefault="00454383" w:rsidP="00E13C3C">
            <w:pPr>
              <w:jc w:val="right"/>
              <w:rPr>
                <w:b/>
                <w:i/>
              </w:rPr>
            </w:pPr>
            <w:r w:rsidRPr="00367C16">
              <w:rPr>
                <w:b/>
                <w:i/>
              </w:rPr>
              <w:t>х</w:t>
            </w:r>
          </w:p>
        </w:tc>
      </w:tr>
    </w:tbl>
    <w:p w:rsidR="009F781F" w:rsidRPr="00367C16" w:rsidRDefault="009F781F" w:rsidP="008276AA">
      <w:pPr>
        <w:ind w:firstLine="709"/>
        <w:jc w:val="center"/>
        <w:rPr>
          <w:sz w:val="24"/>
          <w:szCs w:val="24"/>
        </w:rPr>
      </w:pPr>
    </w:p>
    <w:p w:rsidR="008276AA" w:rsidRPr="00367C16" w:rsidRDefault="009F781F" w:rsidP="00A07965">
      <w:pPr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Функциональная с</w:t>
      </w:r>
      <w:r w:rsidR="008276AA" w:rsidRPr="00367C16">
        <w:rPr>
          <w:sz w:val="24"/>
          <w:szCs w:val="24"/>
        </w:rPr>
        <w:t>труктура расходов бюджета муниципального образования «Парабельский район»</w:t>
      </w:r>
      <w:r w:rsidRPr="00367C16">
        <w:rPr>
          <w:sz w:val="24"/>
          <w:szCs w:val="24"/>
        </w:rPr>
        <w:t xml:space="preserve"> </w:t>
      </w:r>
      <w:r w:rsidR="00BB5F7D" w:rsidRPr="00367C16">
        <w:rPr>
          <w:sz w:val="24"/>
          <w:szCs w:val="24"/>
        </w:rPr>
        <w:t>за</w:t>
      </w:r>
      <w:r w:rsidR="008276AA" w:rsidRPr="00367C16">
        <w:rPr>
          <w:sz w:val="24"/>
          <w:szCs w:val="24"/>
        </w:rPr>
        <w:t xml:space="preserve"> 2020 год</w:t>
      </w:r>
      <w:r w:rsidR="00BB5F7D" w:rsidRPr="00367C16">
        <w:rPr>
          <w:sz w:val="24"/>
          <w:szCs w:val="24"/>
        </w:rPr>
        <w:t xml:space="preserve"> в динамике к 2019 году</w:t>
      </w:r>
    </w:p>
    <w:p w:rsidR="008276AA" w:rsidRPr="00367C16" w:rsidRDefault="008276AA" w:rsidP="008276AA">
      <w:pPr>
        <w:ind w:firstLine="709"/>
        <w:jc w:val="right"/>
      </w:pPr>
      <w:r w:rsidRPr="00367C16">
        <w:t>тыс. рублей</w:t>
      </w:r>
    </w:p>
    <w:tbl>
      <w:tblPr>
        <w:tblW w:w="10201" w:type="dxa"/>
        <w:tblInd w:w="113" w:type="dxa"/>
        <w:tblLook w:val="04A0"/>
      </w:tblPr>
      <w:tblGrid>
        <w:gridCol w:w="754"/>
        <w:gridCol w:w="4344"/>
        <w:gridCol w:w="1176"/>
        <w:gridCol w:w="1375"/>
        <w:gridCol w:w="1153"/>
        <w:gridCol w:w="1399"/>
      </w:tblGrid>
      <w:tr w:rsidR="008276AA" w:rsidRPr="00367C16" w:rsidTr="000B2F0D">
        <w:trPr>
          <w:trHeight w:val="25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>КФСР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>Наименование КФСР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 xml:space="preserve">Расходы </w:t>
            </w:r>
          </w:p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>2020 год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>Удельный вес в общем объеме расходов в 2020 году,</w:t>
            </w:r>
          </w:p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 xml:space="preserve"> (%)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 xml:space="preserve">Расходы </w:t>
            </w:r>
          </w:p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>2019 год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>Удельный вес в общем объеме расходов в 2019 году,</w:t>
            </w:r>
          </w:p>
          <w:p w:rsidR="008276AA" w:rsidRPr="00367C16" w:rsidRDefault="008276AA" w:rsidP="00D2746F">
            <w:pPr>
              <w:jc w:val="center"/>
              <w:rPr>
                <w:bCs/>
              </w:rPr>
            </w:pPr>
            <w:r w:rsidRPr="00367C16">
              <w:rPr>
                <w:bCs/>
              </w:rPr>
              <w:t xml:space="preserve"> (%)</w:t>
            </w:r>
          </w:p>
        </w:tc>
      </w:tr>
      <w:tr w:rsidR="008276AA" w:rsidRPr="00367C16" w:rsidTr="000B2F0D">
        <w:trPr>
          <w:trHeight w:val="25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6AA" w:rsidRPr="00367C16" w:rsidRDefault="008276AA" w:rsidP="00D2746F">
            <w:pPr>
              <w:jc w:val="center"/>
              <w:rPr>
                <w:b/>
                <w:bCs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AA" w:rsidRPr="00367C16" w:rsidRDefault="008276AA" w:rsidP="00D2746F">
            <w:pPr>
              <w:rPr>
                <w:b/>
                <w:bCs/>
              </w:rPr>
            </w:pPr>
            <w:r w:rsidRPr="00367C16">
              <w:rPr>
                <w:b/>
                <w:bCs/>
              </w:rPr>
              <w:t xml:space="preserve"> Итого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AA" w:rsidRPr="00367C16" w:rsidRDefault="00BB5F7D" w:rsidP="00D2746F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913 746,2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  <w:rPr>
                <w:b/>
                <w:bCs/>
              </w:rPr>
            </w:pPr>
            <w:r w:rsidRPr="00367C16">
              <w:rPr>
                <w:b/>
                <w:bCs/>
              </w:rPr>
              <w:t>100,0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  <w:rPr>
                <w:b/>
              </w:rPr>
            </w:pPr>
            <w:r w:rsidRPr="00367C16">
              <w:rPr>
                <w:b/>
              </w:rPr>
              <w:t>833 984,5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  <w:rPr>
                <w:b/>
              </w:rPr>
            </w:pPr>
            <w:r w:rsidRPr="00367C16">
              <w:rPr>
                <w:b/>
              </w:rPr>
              <w:t>100,0</w:t>
            </w:r>
          </w:p>
        </w:tc>
      </w:tr>
      <w:tr w:rsidR="008276AA" w:rsidRPr="00367C16" w:rsidTr="000B2F0D">
        <w:trPr>
          <w:trHeight w:val="25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0100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ОБЩЕГОСУДАРСТВЕННЫЕ ВОПРОСЫ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BB5F7D">
            <w:pPr>
              <w:jc w:val="right"/>
            </w:pPr>
            <w:r w:rsidRPr="00367C16">
              <w:t>82 223,7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BB5F7D" w:rsidP="00D2746F">
            <w:pPr>
              <w:jc w:val="right"/>
            </w:pPr>
            <w:r w:rsidRPr="00367C16">
              <w:t>9,0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79 379,4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7946D8" w:rsidP="007946D8">
            <w:pPr>
              <w:jc w:val="right"/>
            </w:pPr>
            <w:r w:rsidRPr="00367C16">
              <w:t>9,4</w:t>
            </w:r>
          </w:p>
        </w:tc>
      </w:tr>
      <w:tr w:rsidR="008276AA" w:rsidRPr="00367C16" w:rsidTr="000B2F0D">
        <w:trPr>
          <w:trHeight w:val="25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0200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НАЦИОНАЛЬНАЯ ОБОРОНА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1 076,3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0,1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729,6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0,1</w:t>
            </w:r>
          </w:p>
        </w:tc>
      </w:tr>
      <w:tr w:rsidR="008276AA" w:rsidRPr="00367C16" w:rsidTr="00454383">
        <w:trPr>
          <w:trHeight w:val="67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0300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НАЦИОНАЛЬНАЯ БЕЗОПАСНОСТЬ И ПРАВООХРАНИТЕЛЬНАЯ ДЕЯТЕЛЬНОСТЬ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BB5F7D">
            <w:pPr>
              <w:jc w:val="right"/>
            </w:pPr>
            <w:r w:rsidRPr="00367C16">
              <w:t>907,7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0,1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879,8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0,1</w:t>
            </w:r>
          </w:p>
        </w:tc>
      </w:tr>
      <w:tr w:rsidR="008276AA" w:rsidRPr="00367C16" w:rsidTr="00454383">
        <w:trPr>
          <w:trHeight w:val="25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0400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НАЦИОНАЛЬНАЯ ЭКОНОМИКА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53 808,4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BB5F7D" w:rsidP="00D2746F">
            <w:pPr>
              <w:jc w:val="right"/>
            </w:pPr>
            <w:r w:rsidRPr="00367C16">
              <w:t>5,9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48 862,2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5,9</w:t>
            </w:r>
          </w:p>
        </w:tc>
      </w:tr>
      <w:tr w:rsidR="008276AA" w:rsidRPr="00367C16" w:rsidTr="000B2F0D">
        <w:trPr>
          <w:trHeight w:val="13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bookmarkStart w:id="0" w:name="RANGE!A19"/>
            <w:r w:rsidRPr="00367C16">
              <w:t>0500</w:t>
            </w:r>
            <w:bookmarkEnd w:id="0"/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ЖИЛИЩНО-КОММУНАЛЬНОЕ ХОЗЯЙСТВО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103 026,6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BB5F7D" w:rsidP="00D2746F">
            <w:pPr>
              <w:jc w:val="right"/>
            </w:pPr>
            <w:r w:rsidRPr="00367C16">
              <w:t>11,3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50 445,3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6,0</w:t>
            </w:r>
          </w:p>
        </w:tc>
      </w:tr>
      <w:tr w:rsidR="008276AA" w:rsidRPr="00367C16" w:rsidTr="000B2F0D">
        <w:trPr>
          <w:trHeight w:val="25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0700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ОБРАЗОВАНИЕ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486 137,1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BB5F7D" w:rsidP="00D2746F">
            <w:pPr>
              <w:jc w:val="right"/>
            </w:pPr>
            <w:r w:rsidRPr="00367C16">
              <w:t>53,2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472 602,8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56,7</w:t>
            </w:r>
          </w:p>
        </w:tc>
      </w:tr>
      <w:tr w:rsidR="008276AA" w:rsidRPr="00367C16" w:rsidTr="000B2F0D">
        <w:trPr>
          <w:trHeight w:val="25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0800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КУЛЬТУРА, КИНЕМАТОГРАФИЯ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right"/>
            </w:pPr>
            <w:r w:rsidRPr="00367C16">
              <w:t>104 752,6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BB5F7D" w:rsidP="00D2746F">
            <w:pPr>
              <w:jc w:val="right"/>
            </w:pPr>
            <w:r w:rsidRPr="00367C16">
              <w:t>11,5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76 721,6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9,2</w:t>
            </w:r>
          </w:p>
        </w:tc>
      </w:tr>
      <w:tr w:rsidR="008276AA" w:rsidRPr="00367C16" w:rsidTr="000B2F0D">
        <w:trPr>
          <w:trHeight w:val="25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1000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СОЦИАЛЬНАЯ ПОЛИТИКА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27 542,7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3,0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22 441,4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2,7</w:t>
            </w:r>
          </w:p>
        </w:tc>
      </w:tr>
      <w:tr w:rsidR="008276AA" w:rsidRPr="00367C16" w:rsidTr="00BB5F7D">
        <w:trPr>
          <w:trHeight w:val="255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1100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ФИЗИЧЕСКАЯ КУЛЬТУРА И СПОРТ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4 384,4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BB5F7D" w:rsidP="00BB5F7D">
            <w:pPr>
              <w:jc w:val="right"/>
            </w:pPr>
            <w:r w:rsidRPr="00367C16">
              <w:t>0,4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29 898,1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7946D8" w:rsidP="00D2746F">
            <w:pPr>
              <w:jc w:val="right"/>
            </w:pPr>
            <w:r w:rsidRPr="00367C16">
              <w:t>3,6</w:t>
            </w:r>
          </w:p>
        </w:tc>
      </w:tr>
      <w:tr w:rsidR="008276AA" w:rsidRPr="00367C16" w:rsidTr="00BB5F7D">
        <w:trPr>
          <w:trHeight w:val="171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pPr>
              <w:jc w:val="center"/>
            </w:pPr>
            <w:r w:rsidRPr="00367C16">
              <w:t>1300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8276AA" w:rsidP="00D2746F">
            <w:r w:rsidRPr="00367C16">
              <w:t>ОБСЛУЖИВАНИЕ ГОСУДАРСТВЕННОГО (МУНИЦИПАЛЬНОГО) ДОЛГА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6AA" w:rsidRPr="00367C16" w:rsidRDefault="00BB5F7D" w:rsidP="00D2746F">
            <w:pPr>
              <w:jc w:val="right"/>
            </w:pPr>
            <w:r w:rsidRPr="00367C16">
              <w:t>252,2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624,7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AA" w:rsidRPr="00367C16" w:rsidRDefault="008276AA" w:rsidP="00D2746F">
            <w:pPr>
              <w:jc w:val="right"/>
            </w:pPr>
            <w:r w:rsidRPr="00367C16">
              <w:t>0,1</w:t>
            </w:r>
          </w:p>
        </w:tc>
      </w:tr>
      <w:tr w:rsidR="00BB5F7D" w:rsidRPr="00367C16" w:rsidTr="00BB5F7D">
        <w:trPr>
          <w:trHeight w:val="171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F7D" w:rsidRPr="00367C16" w:rsidRDefault="00BB5F7D" w:rsidP="00D2746F">
            <w:pPr>
              <w:jc w:val="center"/>
            </w:pPr>
            <w:r w:rsidRPr="00367C16">
              <w:t>1400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F7D" w:rsidRPr="00367C16" w:rsidRDefault="00BB5F7D" w:rsidP="00D2746F">
            <w:r w:rsidRPr="00367C16">
              <w:t>МЕЖБЮДЖЕТНЫЕ ТРАНСФЕРЫ ОБЩЕГО ХАРАКТЕРА БЮДЖЕТАМ БЮДЖЕТНОЙ СИСТЕМЫ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F7D" w:rsidRPr="00367C16" w:rsidRDefault="00BB5F7D" w:rsidP="00D2746F">
            <w:pPr>
              <w:jc w:val="right"/>
            </w:pPr>
            <w:r w:rsidRPr="00367C16">
              <w:t>49 634,5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7D" w:rsidRPr="00367C16" w:rsidRDefault="00BB5F7D" w:rsidP="00D2746F">
            <w:pPr>
              <w:jc w:val="right"/>
            </w:pPr>
            <w:r w:rsidRPr="00367C16">
              <w:t>5,4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7D" w:rsidRPr="00367C16" w:rsidRDefault="007946D8" w:rsidP="00D2746F">
            <w:pPr>
              <w:jc w:val="right"/>
            </w:pPr>
            <w:r w:rsidRPr="00367C16">
              <w:t>51 399,6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7D" w:rsidRPr="00367C16" w:rsidRDefault="007946D8" w:rsidP="00D2746F">
            <w:pPr>
              <w:jc w:val="right"/>
            </w:pPr>
            <w:r w:rsidRPr="00367C16">
              <w:t>6,2</w:t>
            </w:r>
          </w:p>
        </w:tc>
      </w:tr>
    </w:tbl>
    <w:p w:rsidR="008276AA" w:rsidRPr="00367C16" w:rsidRDefault="008276AA" w:rsidP="008276AA">
      <w:pPr>
        <w:tabs>
          <w:tab w:val="left" w:pos="142"/>
        </w:tabs>
        <w:ind w:firstLine="567"/>
        <w:jc w:val="right"/>
        <w:rPr>
          <w:sz w:val="24"/>
          <w:szCs w:val="24"/>
        </w:rPr>
      </w:pPr>
    </w:p>
    <w:p w:rsidR="008276AA" w:rsidRPr="00367C16" w:rsidRDefault="008276AA" w:rsidP="008276AA">
      <w:pPr>
        <w:tabs>
          <w:tab w:val="left" w:pos="142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67C16">
        <w:rPr>
          <w:rFonts w:eastAsia="Calibri"/>
          <w:sz w:val="24"/>
          <w:szCs w:val="24"/>
          <w:lang w:eastAsia="en-US"/>
        </w:rPr>
        <w:t xml:space="preserve">В 2020 году по сравнению с 2019 годом отмечаются следующие наибольшие отклонения: 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b/>
          <w:sz w:val="24"/>
          <w:szCs w:val="24"/>
        </w:rPr>
      </w:pPr>
      <w:r w:rsidRPr="00367C16">
        <w:rPr>
          <w:rFonts w:eastAsia="Calibri"/>
          <w:b/>
          <w:sz w:val="24"/>
          <w:szCs w:val="24"/>
        </w:rPr>
        <w:t>1) увеличение доли расходов: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67C16">
        <w:rPr>
          <w:rFonts w:eastAsia="Calibri"/>
          <w:b/>
          <w:sz w:val="24"/>
          <w:szCs w:val="24"/>
          <w:lang w:eastAsia="en-US"/>
        </w:rPr>
        <w:t>1.1.)</w:t>
      </w:r>
      <w:r w:rsidRPr="00367C16">
        <w:rPr>
          <w:rFonts w:eastAsia="Calibri"/>
          <w:sz w:val="24"/>
          <w:szCs w:val="24"/>
          <w:lang w:eastAsia="en-US"/>
        </w:rPr>
        <w:t xml:space="preserve">  </w:t>
      </w:r>
      <w:r w:rsidRPr="00367C16">
        <w:rPr>
          <w:rFonts w:eastAsia="Calibri"/>
          <w:b/>
          <w:sz w:val="24"/>
          <w:szCs w:val="24"/>
        </w:rPr>
        <w:t xml:space="preserve">на жилищно-коммунальное хозяйство с </w:t>
      </w:r>
      <w:r w:rsidR="007946D8" w:rsidRPr="00367C16">
        <w:rPr>
          <w:rFonts w:eastAsia="Calibri"/>
          <w:b/>
          <w:sz w:val="24"/>
          <w:szCs w:val="24"/>
        </w:rPr>
        <w:t>6,0</w:t>
      </w:r>
      <w:r w:rsidRPr="00367C16">
        <w:rPr>
          <w:rFonts w:eastAsia="Calibri"/>
          <w:b/>
          <w:sz w:val="24"/>
          <w:szCs w:val="24"/>
        </w:rPr>
        <w:t xml:space="preserve">% до </w:t>
      </w:r>
      <w:r w:rsidR="007946D8" w:rsidRPr="00367C16">
        <w:rPr>
          <w:rFonts w:eastAsia="Calibri"/>
          <w:b/>
          <w:sz w:val="24"/>
          <w:szCs w:val="24"/>
        </w:rPr>
        <w:t>11,3</w:t>
      </w:r>
      <w:r w:rsidRPr="00367C16">
        <w:rPr>
          <w:rFonts w:eastAsia="Calibri"/>
          <w:b/>
          <w:sz w:val="24"/>
          <w:szCs w:val="24"/>
        </w:rPr>
        <w:t>%, или на 52</w:t>
      </w:r>
      <w:r w:rsidR="007946D8" w:rsidRPr="00367C16">
        <w:rPr>
          <w:rFonts w:eastAsia="Calibri"/>
          <w:b/>
          <w:sz w:val="24"/>
          <w:szCs w:val="24"/>
        </w:rPr>
        <w:t> 581,3</w:t>
      </w:r>
      <w:r w:rsidRPr="00367C16">
        <w:rPr>
          <w:rFonts w:eastAsia="Calibri"/>
          <w:b/>
          <w:sz w:val="24"/>
          <w:szCs w:val="24"/>
        </w:rPr>
        <w:t xml:space="preserve"> тыс. рублей.</w:t>
      </w:r>
      <w:r w:rsidRPr="00367C16">
        <w:rPr>
          <w:rFonts w:eastAsia="Calibri"/>
          <w:sz w:val="24"/>
          <w:szCs w:val="24"/>
        </w:rPr>
        <w:t xml:space="preserve"> </w:t>
      </w:r>
      <w:r w:rsidRPr="00367C16">
        <w:rPr>
          <w:sz w:val="24"/>
          <w:szCs w:val="24"/>
        </w:rPr>
        <w:t>Кроме оплаты коммунальных услуг, ремонтов объектов коммунальной инфраструктуры, в 2020 году реализовано значимое мероприятие - капитальный ремонт центральной котельной по адресу: Томская область, Парабельский район, с. Парабель, ул. Советская, 21а. Расходы составили 35 599,5 тыс. рублей</w:t>
      </w:r>
      <w:r w:rsidR="007946D8" w:rsidRPr="00367C16">
        <w:rPr>
          <w:sz w:val="24"/>
          <w:szCs w:val="24"/>
        </w:rPr>
        <w:t>.</w:t>
      </w:r>
      <w:r w:rsidR="007E36A6" w:rsidRPr="00367C16">
        <w:rPr>
          <w:sz w:val="24"/>
          <w:szCs w:val="24"/>
        </w:rPr>
        <w:t xml:space="preserve"> Кроме того, в 2020 году по сравнению с 2019 годом увеличился размер субсидии из областного бюджета на компенсацию расходов по организации в Нарымском сельском поселении электроснабжения от дизельной электростанции на 9 069,4 тыс. рублей.   Произведено увеличение уставного фонда муниципального унитарного предприятия «Нарымское жилищно-коммунальное хозяйство» на 10 000 тыс. рублей в целях поддержки </w:t>
      </w:r>
      <w:r w:rsidR="00E4709D" w:rsidRPr="00367C16">
        <w:rPr>
          <w:sz w:val="24"/>
          <w:szCs w:val="24"/>
        </w:rPr>
        <w:t>функционирования поставщика электроэнергии и теплоснабжения Нарымского сельского поселения.</w:t>
      </w:r>
    </w:p>
    <w:p w:rsidR="00766D90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color w:val="FF0000"/>
          <w:sz w:val="24"/>
          <w:szCs w:val="24"/>
        </w:rPr>
      </w:pPr>
      <w:r w:rsidRPr="00367C16">
        <w:rPr>
          <w:b/>
          <w:sz w:val="24"/>
          <w:szCs w:val="24"/>
        </w:rPr>
        <w:lastRenderedPageBreak/>
        <w:t>1.2.) на культуру, кинематографию с 9,</w:t>
      </w:r>
      <w:r w:rsidR="007946D8" w:rsidRPr="00367C16">
        <w:rPr>
          <w:b/>
          <w:sz w:val="24"/>
          <w:szCs w:val="24"/>
        </w:rPr>
        <w:t>2</w:t>
      </w:r>
      <w:r w:rsidRPr="00367C16">
        <w:rPr>
          <w:b/>
          <w:sz w:val="24"/>
          <w:szCs w:val="24"/>
        </w:rPr>
        <w:t>% до 11,</w:t>
      </w:r>
      <w:r w:rsidR="007946D8" w:rsidRPr="00367C16">
        <w:rPr>
          <w:b/>
          <w:sz w:val="24"/>
          <w:szCs w:val="24"/>
        </w:rPr>
        <w:t>5</w:t>
      </w:r>
      <w:r w:rsidRPr="00367C16">
        <w:rPr>
          <w:b/>
          <w:sz w:val="24"/>
          <w:szCs w:val="24"/>
        </w:rPr>
        <w:t xml:space="preserve">% или </w:t>
      </w:r>
      <w:r w:rsidR="009B0584" w:rsidRPr="00367C16">
        <w:rPr>
          <w:b/>
          <w:sz w:val="24"/>
          <w:szCs w:val="24"/>
        </w:rPr>
        <w:t>28 031,0</w:t>
      </w:r>
      <w:r w:rsidRPr="00367C16">
        <w:rPr>
          <w:b/>
          <w:sz w:val="24"/>
          <w:szCs w:val="24"/>
        </w:rPr>
        <w:t xml:space="preserve"> тыс. рублей.</w:t>
      </w:r>
      <w:r w:rsidRPr="00367C16">
        <w:rPr>
          <w:sz w:val="24"/>
          <w:szCs w:val="24"/>
        </w:rPr>
        <w:t xml:space="preserve"> В 2020 году проведен капитальный ремонт МБУК «Районный Дом Культуры» (с. Парабель) и капитальный ремонт филиала МБУК «РДК» - сельского клуба по адресу: Томская область, Парабельский р-н, д. Нижняя </w:t>
      </w:r>
      <w:proofErr w:type="spellStart"/>
      <w:r w:rsidRPr="00367C16">
        <w:rPr>
          <w:sz w:val="24"/>
          <w:szCs w:val="24"/>
        </w:rPr>
        <w:t>Чигара</w:t>
      </w:r>
      <w:proofErr w:type="spellEnd"/>
      <w:r w:rsidRPr="00367C16">
        <w:rPr>
          <w:sz w:val="24"/>
          <w:szCs w:val="24"/>
        </w:rPr>
        <w:t>. Расходы на ремонт 2 учреждений культуры составили 15 013,7 тыс. рублей.</w:t>
      </w:r>
      <w:r w:rsidR="00766D90" w:rsidRPr="00367C16">
        <w:rPr>
          <w:sz w:val="24"/>
          <w:szCs w:val="24"/>
        </w:rPr>
        <w:t xml:space="preserve"> </w:t>
      </w:r>
      <w:proofErr w:type="gramStart"/>
      <w:r w:rsidR="00766D90" w:rsidRPr="00367C16">
        <w:rPr>
          <w:sz w:val="24"/>
          <w:szCs w:val="24"/>
        </w:rPr>
        <w:t xml:space="preserve">В рамках мероприятий проведения капитальных ремонтов и строительства учреждений культуры за счет средств бюджета муниципального образования «Парабельский район» пристроено помещение к МБУК «Районный Дом Культуры» (с. Парабель)    - сумма расходов составила 3 903,5 тыс. рублей, проведен капитальный ремонт центрального входа с обеспечением доступности </w:t>
      </w:r>
      <w:proofErr w:type="spellStart"/>
      <w:r w:rsidR="00766D90" w:rsidRPr="00367C16">
        <w:rPr>
          <w:sz w:val="24"/>
          <w:szCs w:val="24"/>
        </w:rPr>
        <w:t>маломобильным</w:t>
      </w:r>
      <w:proofErr w:type="spellEnd"/>
      <w:r w:rsidR="00766D90" w:rsidRPr="00367C16">
        <w:rPr>
          <w:sz w:val="24"/>
          <w:szCs w:val="24"/>
        </w:rPr>
        <w:t xml:space="preserve"> группам населения и ремонт фасада здания МБУК "</w:t>
      </w:r>
      <w:proofErr w:type="spellStart"/>
      <w:r w:rsidR="00766D90" w:rsidRPr="00367C16">
        <w:rPr>
          <w:sz w:val="24"/>
          <w:szCs w:val="24"/>
        </w:rPr>
        <w:t>Межпоселенческая</w:t>
      </w:r>
      <w:proofErr w:type="spellEnd"/>
      <w:r w:rsidR="00766D90" w:rsidRPr="00367C16">
        <w:rPr>
          <w:sz w:val="24"/>
          <w:szCs w:val="24"/>
        </w:rPr>
        <w:t xml:space="preserve"> библиотека"  - стоимость ремонта составила 553,3 тыс. рублей.</w:t>
      </w:r>
      <w:proofErr w:type="gramEnd"/>
      <w:r w:rsidR="009B0584" w:rsidRPr="00367C16">
        <w:rPr>
          <w:sz w:val="24"/>
          <w:szCs w:val="24"/>
        </w:rPr>
        <w:t xml:space="preserve"> </w:t>
      </w:r>
      <w:r w:rsidR="00C87195" w:rsidRPr="00367C16">
        <w:rPr>
          <w:sz w:val="24"/>
          <w:szCs w:val="24"/>
        </w:rPr>
        <w:t>Кроме того, в 2020 году в структуру МКУ Отдел культуры вошли 2 учреждения – МБУК «</w:t>
      </w:r>
      <w:proofErr w:type="gramStart"/>
      <w:r w:rsidR="00C87195" w:rsidRPr="00367C16">
        <w:rPr>
          <w:sz w:val="24"/>
          <w:szCs w:val="24"/>
        </w:rPr>
        <w:t>Нарымский</w:t>
      </w:r>
      <w:proofErr w:type="gramEnd"/>
      <w:r w:rsidR="00C87195" w:rsidRPr="00367C16">
        <w:rPr>
          <w:sz w:val="24"/>
          <w:szCs w:val="24"/>
        </w:rPr>
        <w:t xml:space="preserve"> СДК» и МБУК «</w:t>
      </w:r>
      <w:proofErr w:type="spellStart"/>
      <w:r w:rsidR="00C87195" w:rsidRPr="00367C16">
        <w:rPr>
          <w:sz w:val="24"/>
          <w:szCs w:val="24"/>
        </w:rPr>
        <w:t>Старицинский</w:t>
      </w:r>
      <w:proofErr w:type="spellEnd"/>
      <w:r w:rsidR="00C87195" w:rsidRPr="00367C16">
        <w:rPr>
          <w:sz w:val="24"/>
          <w:szCs w:val="24"/>
        </w:rPr>
        <w:t xml:space="preserve"> СДК». Расходы на их содержание составили </w:t>
      </w:r>
      <w:r w:rsidR="00454383" w:rsidRPr="00367C16">
        <w:rPr>
          <w:sz w:val="24"/>
          <w:szCs w:val="24"/>
        </w:rPr>
        <w:t>10 147,1</w:t>
      </w:r>
      <w:r w:rsidR="00C87195" w:rsidRPr="00367C16">
        <w:rPr>
          <w:sz w:val="24"/>
          <w:szCs w:val="24"/>
        </w:rPr>
        <w:t xml:space="preserve"> тыс. рублей</w:t>
      </w:r>
      <w:r w:rsidR="00454383" w:rsidRPr="00367C16">
        <w:rPr>
          <w:sz w:val="24"/>
          <w:szCs w:val="24"/>
        </w:rPr>
        <w:t xml:space="preserve">, </w:t>
      </w:r>
      <w:r w:rsidR="00C87195" w:rsidRPr="00367C16">
        <w:rPr>
          <w:color w:val="FF0000"/>
          <w:sz w:val="24"/>
          <w:szCs w:val="24"/>
        </w:rPr>
        <w:t xml:space="preserve"> </w:t>
      </w:r>
    </w:p>
    <w:p w:rsidR="008276AA" w:rsidRPr="00367C16" w:rsidRDefault="009B0584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67C16">
        <w:rPr>
          <w:b/>
          <w:sz w:val="24"/>
          <w:szCs w:val="24"/>
        </w:rPr>
        <w:t>1.3.) на социальную политику с 2,7% до 3,0% или 5 101,3 тыс. рублей.</w:t>
      </w:r>
      <w:r w:rsidR="00C87195" w:rsidRPr="00367C16">
        <w:rPr>
          <w:b/>
          <w:sz w:val="24"/>
          <w:szCs w:val="24"/>
        </w:rPr>
        <w:t xml:space="preserve"> </w:t>
      </w:r>
      <w:r w:rsidR="0031237C" w:rsidRPr="00367C16">
        <w:rPr>
          <w:sz w:val="24"/>
          <w:szCs w:val="24"/>
        </w:rPr>
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A37C88" w:rsidRPr="00367C16">
        <w:rPr>
          <w:sz w:val="24"/>
          <w:szCs w:val="24"/>
        </w:rPr>
        <w:t xml:space="preserve"> увеличены в 2020 году на 956,9 тыс. рублей. </w:t>
      </w:r>
      <w:r w:rsidR="00C87195" w:rsidRPr="00367C16">
        <w:rPr>
          <w:sz w:val="24"/>
          <w:szCs w:val="24"/>
        </w:rPr>
        <w:t xml:space="preserve">Расходы на исполнение судебных актов по предоставлению жилых помещений детям-сиротам в 2020 году увеличились на 1 559,1 тыс. рублей. </w:t>
      </w:r>
      <w:r w:rsidR="0031237C" w:rsidRPr="00367C16">
        <w:rPr>
          <w:sz w:val="24"/>
          <w:szCs w:val="24"/>
        </w:rPr>
        <w:t>Расходы в виде субсидий на приобретение жилья в целях улучшения жилищных условий граждан, проживающих в сельской местности, а также улучшения жилищных условий молодых семей составили 2 116,8 тыс. рублей, в 2019 году не производились.</w:t>
      </w:r>
      <w:r w:rsidRPr="00367C16">
        <w:rPr>
          <w:sz w:val="24"/>
          <w:szCs w:val="24"/>
        </w:rPr>
        <w:t xml:space="preserve">    </w:t>
      </w:r>
      <w:r w:rsidR="008276AA" w:rsidRPr="00367C16">
        <w:rPr>
          <w:rFonts w:eastAsia="Calibri"/>
          <w:sz w:val="24"/>
          <w:szCs w:val="24"/>
        </w:rPr>
        <w:t xml:space="preserve"> 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b/>
          <w:sz w:val="24"/>
          <w:szCs w:val="24"/>
        </w:rPr>
      </w:pPr>
      <w:r w:rsidRPr="00367C16">
        <w:rPr>
          <w:rFonts w:eastAsia="Calibri"/>
          <w:b/>
          <w:sz w:val="24"/>
          <w:szCs w:val="24"/>
        </w:rPr>
        <w:t>2) уменьшение доли расходов: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b/>
          <w:sz w:val="24"/>
          <w:szCs w:val="24"/>
        </w:rPr>
        <w:t xml:space="preserve">2.1.) на образование с </w:t>
      </w:r>
      <w:r w:rsidR="00FF5322" w:rsidRPr="00367C16">
        <w:rPr>
          <w:rFonts w:eastAsia="Calibri"/>
          <w:b/>
          <w:sz w:val="24"/>
          <w:szCs w:val="24"/>
        </w:rPr>
        <w:t>56,7</w:t>
      </w:r>
      <w:r w:rsidRPr="00367C16">
        <w:rPr>
          <w:rFonts w:eastAsia="Calibri"/>
          <w:b/>
          <w:sz w:val="24"/>
          <w:szCs w:val="24"/>
        </w:rPr>
        <w:t xml:space="preserve">% до </w:t>
      </w:r>
      <w:r w:rsidR="00FF5322" w:rsidRPr="00367C16">
        <w:rPr>
          <w:rFonts w:eastAsia="Calibri"/>
          <w:b/>
          <w:sz w:val="24"/>
          <w:szCs w:val="24"/>
        </w:rPr>
        <w:t>53,2</w:t>
      </w:r>
      <w:r w:rsidRPr="00367C16">
        <w:rPr>
          <w:rFonts w:eastAsia="Calibri"/>
          <w:b/>
          <w:sz w:val="24"/>
          <w:szCs w:val="24"/>
        </w:rPr>
        <w:t>%</w:t>
      </w:r>
      <w:r w:rsidRPr="00367C16">
        <w:rPr>
          <w:rFonts w:eastAsia="Calibri"/>
          <w:sz w:val="24"/>
          <w:szCs w:val="24"/>
        </w:rPr>
        <w:t xml:space="preserve">. При этом, в натуральном выражении расходы на образование увеличились на 13 534,3 тыс. рублей. 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 xml:space="preserve">Наибольшее увеличение произошло в связи </w:t>
      </w:r>
      <w:r w:rsidR="003D48B3" w:rsidRPr="00367C16">
        <w:rPr>
          <w:rFonts w:eastAsia="Calibri"/>
          <w:sz w:val="24"/>
          <w:szCs w:val="24"/>
        </w:rPr>
        <w:t>установлением новых расходных обязательств за счет средств областного бюджета</w:t>
      </w:r>
      <w:r w:rsidRPr="00367C16">
        <w:rPr>
          <w:rFonts w:eastAsia="Calibri"/>
          <w:sz w:val="24"/>
          <w:szCs w:val="24"/>
        </w:rPr>
        <w:t>: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– 5 483,1 тыс. рублей;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– 2 802,1 тыс. рублей;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внедрение и функционирование целевой модели цифровой образовательной среды в общеобразовательных организациях – 1 228,0 тыс. рублей;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 – 1 223,0 тыс. рублей;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 xml:space="preserve">реализация в муниципальных образовательных организациях мероприятий, направленных на предупреждение распространения новой </w:t>
      </w:r>
      <w:proofErr w:type="spellStart"/>
      <w:r w:rsidRPr="00367C16">
        <w:rPr>
          <w:rFonts w:eastAsia="Calibri"/>
          <w:sz w:val="24"/>
          <w:szCs w:val="24"/>
        </w:rPr>
        <w:t>коронавирусной</w:t>
      </w:r>
      <w:proofErr w:type="spellEnd"/>
      <w:r w:rsidRPr="00367C16">
        <w:rPr>
          <w:rFonts w:eastAsia="Calibri"/>
          <w:sz w:val="24"/>
          <w:szCs w:val="24"/>
        </w:rPr>
        <w:t xml:space="preserve"> инфекции на территории Томской области – 2 921,0 тыс. рублей.</w:t>
      </w:r>
    </w:p>
    <w:p w:rsidR="008276AA" w:rsidRPr="00367C16" w:rsidRDefault="003D48B3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В</w:t>
      </w:r>
      <w:r w:rsidR="008276AA" w:rsidRPr="00367C16">
        <w:rPr>
          <w:rFonts w:eastAsia="Calibri"/>
          <w:sz w:val="24"/>
          <w:szCs w:val="24"/>
        </w:rPr>
        <w:t xml:space="preserve"> 2020 году по отношению к 2019 году по определенным </w:t>
      </w:r>
      <w:r w:rsidRPr="00367C16">
        <w:rPr>
          <w:rFonts w:eastAsia="Calibri"/>
          <w:sz w:val="24"/>
          <w:szCs w:val="24"/>
        </w:rPr>
        <w:t xml:space="preserve">расходным обязательствам </w:t>
      </w:r>
      <w:r w:rsidR="008276AA" w:rsidRPr="00367C16">
        <w:rPr>
          <w:rFonts w:eastAsia="Calibri"/>
          <w:sz w:val="24"/>
          <w:szCs w:val="24"/>
        </w:rPr>
        <w:t xml:space="preserve"> произошло снижение исполнения части расходов. Снижение произошло в связи с расходами на приобретение материальных ценностей, совершенных разово, по следующим </w:t>
      </w:r>
      <w:r w:rsidRPr="00367C16">
        <w:rPr>
          <w:rFonts w:eastAsia="Calibri"/>
          <w:sz w:val="24"/>
          <w:szCs w:val="24"/>
        </w:rPr>
        <w:t>мероприятиям</w:t>
      </w:r>
      <w:r w:rsidR="008276AA" w:rsidRPr="00367C16">
        <w:rPr>
          <w:rFonts w:eastAsia="Calibri"/>
          <w:sz w:val="24"/>
          <w:szCs w:val="24"/>
        </w:rPr>
        <w:t>: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приобретение оборудования и автотранспорта для развития и укрепления материально-технического обеспечения образовательных организаций – 5 084,4 тыс. рублей;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обновление материально-технической базы для формирования у обучающихся современных технологических и гуманитарных навыков – 2 147,6 тыс. рублей.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 xml:space="preserve">Кроме того, некоторые расходы, осуществляемые в 2019 году ввиду обстоятельств, обусловленных распространением новой </w:t>
      </w:r>
      <w:proofErr w:type="spellStart"/>
      <w:r w:rsidRPr="00367C16">
        <w:rPr>
          <w:rFonts w:eastAsia="Calibri"/>
          <w:sz w:val="24"/>
          <w:szCs w:val="24"/>
        </w:rPr>
        <w:t>коронавирусной</w:t>
      </w:r>
      <w:proofErr w:type="spellEnd"/>
      <w:r w:rsidRPr="00367C16">
        <w:rPr>
          <w:rFonts w:eastAsia="Calibri"/>
          <w:sz w:val="24"/>
          <w:szCs w:val="24"/>
        </w:rPr>
        <w:t xml:space="preserve"> инфекции, не осуществлялись в 2020 году, хотя изначально планировались:</w:t>
      </w:r>
    </w:p>
    <w:p w:rsidR="008276AA" w:rsidRPr="00367C16" w:rsidRDefault="008276AA" w:rsidP="008276AA">
      <w:pPr>
        <w:tabs>
          <w:tab w:val="left" w:pos="142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>организация отдыха детей в каникулярное время – 2 163,6 тыс. рублей;</w:t>
      </w:r>
    </w:p>
    <w:p w:rsidR="008276AA" w:rsidRPr="00367C16" w:rsidRDefault="008276AA" w:rsidP="00C23386">
      <w:pPr>
        <w:tabs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sz w:val="24"/>
          <w:szCs w:val="24"/>
        </w:rPr>
        <w:t xml:space="preserve">организация трудоустройства несовершеннолетних детей – 741,7 тыс. рублей. </w:t>
      </w:r>
    </w:p>
    <w:p w:rsidR="008276AA" w:rsidRPr="00367C16" w:rsidRDefault="008276AA" w:rsidP="00C23386">
      <w:pPr>
        <w:tabs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b/>
          <w:sz w:val="24"/>
          <w:szCs w:val="24"/>
        </w:rPr>
        <w:t>2.2.) на физическую культуру и спорт с 3,</w:t>
      </w:r>
      <w:r w:rsidR="00FF5322" w:rsidRPr="00367C16">
        <w:rPr>
          <w:rFonts w:eastAsia="Calibri"/>
          <w:b/>
          <w:sz w:val="24"/>
          <w:szCs w:val="24"/>
        </w:rPr>
        <w:t>6</w:t>
      </w:r>
      <w:r w:rsidRPr="00367C16">
        <w:rPr>
          <w:rFonts w:eastAsia="Calibri"/>
          <w:b/>
          <w:sz w:val="24"/>
          <w:szCs w:val="24"/>
        </w:rPr>
        <w:t>% до 0,</w:t>
      </w:r>
      <w:r w:rsidR="00FF5322" w:rsidRPr="00367C16">
        <w:rPr>
          <w:rFonts w:eastAsia="Calibri"/>
          <w:b/>
          <w:sz w:val="24"/>
          <w:szCs w:val="24"/>
        </w:rPr>
        <w:t>4</w:t>
      </w:r>
      <w:r w:rsidRPr="00367C16">
        <w:rPr>
          <w:rFonts w:eastAsia="Calibri"/>
          <w:b/>
          <w:sz w:val="24"/>
          <w:szCs w:val="24"/>
        </w:rPr>
        <w:t xml:space="preserve">% или на </w:t>
      </w:r>
      <w:r w:rsidR="00FF5322" w:rsidRPr="00367C16">
        <w:rPr>
          <w:rFonts w:eastAsia="Calibri"/>
          <w:b/>
          <w:sz w:val="24"/>
          <w:szCs w:val="24"/>
        </w:rPr>
        <w:t>25 513,7</w:t>
      </w:r>
      <w:r w:rsidRPr="00367C16">
        <w:rPr>
          <w:rFonts w:eastAsia="Calibri"/>
          <w:b/>
          <w:sz w:val="24"/>
          <w:szCs w:val="24"/>
        </w:rPr>
        <w:t xml:space="preserve"> тыс. рублей.</w:t>
      </w:r>
      <w:r w:rsidRPr="00367C16">
        <w:rPr>
          <w:rFonts w:eastAsia="Calibri"/>
          <w:sz w:val="24"/>
          <w:szCs w:val="24"/>
        </w:rPr>
        <w:t xml:space="preserve"> Снижение обусловлено тем, что в 2019 году реализовано мероприятие - реконструкция стадиона в </w:t>
      </w:r>
      <w:r w:rsidRPr="00367C16">
        <w:rPr>
          <w:rFonts w:eastAsia="Calibri"/>
          <w:sz w:val="24"/>
          <w:szCs w:val="24"/>
        </w:rPr>
        <w:lastRenderedPageBreak/>
        <w:t>с.Парабель Томской области Парабельского района. Расходы на реконструкцию в 2019 году составили 25 800,0 тыс. рублей.</w:t>
      </w:r>
    </w:p>
    <w:p w:rsidR="00FF5322" w:rsidRPr="00367C16" w:rsidRDefault="00FF5322" w:rsidP="00C23386">
      <w:pPr>
        <w:tabs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rFonts w:eastAsia="Calibri"/>
          <w:b/>
          <w:sz w:val="24"/>
          <w:szCs w:val="24"/>
        </w:rPr>
        <w:t xml:space="preserve">2.3.) на предоставление межбюджетных трансфертов общего характера бюджетам бюджетной системы Российской Федерации (сельским поселениям Парабельского района) с 6,2% до 5,4% или на 1 765,1 тыс. рублей. </w:t>
      </w:r>
      <w:proofErr w:type="gramStart"/>
      <w:r w:rsidRPr="00367C16">
        <w:rPr>
          <w:rFonts w:eastAsia="Calibri"/>
          <w:sz w:val="24"/>
          <w:szCs w:val="24"/>
        </w:rPr>
        <w:t>В 2019 году предоставлен межбюджетный трансферт за счет средств резервного фонда Администрации Парабельского района по ликвидации последствий стихийных бедствий и других чрезвычайных ситуаций</w:t>
      </w:r>
      <w:r w:rsidR="009F781F" w:rsidRPr="00367C16">
        <w:rPr>
          <w:rFonts w:eastAsia="Calibri"/>
          <w:sz w:val="24"/>
          <w:szCs w:val="24"/>
        </w:rPr>
        <w:t xml:space="preserve"> Парабельскому сельскому поселению на проведение аварийно-восстановительных работ на объектах ЖКХ (Котельная </w:t>
      </w:r>
      <w:proofErr w:type="spellStart"/>
      <w:r w:rsidR="009F781F" w:rsidRPr="00367C16">
        <w:rPr>
          <w:rFonts w:eastAsia="Calibri"/>
          <w:sz w:val="24"/>
          <w:szCs w:val="24"/>
        </w:rPr>
        <w:t>мкр</w:t>
      </w:r>
      <w:proofErr w:type="spellEnd"/>
      <w:r w:rsidR="009F781F" w:rsidRPr="00367C16">
        <w:rPr>
          <w:rFonts w:eastAsia="Calibri"/>
          <w:sz w:val="24"/>
          <w:szCs w:val="24"/>
        </w:rPr>
        <w:t>.</w:t>
      </w:r>
      <w:proofErr w:type="gramEnd"/>
      <w:r w:rsidR="009F781F" w:rsidRPr="00367C16">
        <w:rPr>
          <w:rFonts w:eastAsia="Calibri"/>
          <w:sz w:val="24"/>
          <w:szCs w:val="24"/>
        </w:rPr>
        <w:t xml:space="preserve"> </w:t>
      </w:r>
      <w:proofErr w:type="gramStart"/>
      <w:r w:rsidR="009F781F" w:rsidRPr="00367C16">
        <w:rPr>
          <w:rFonts w:eastAsia="Calibri"/>
          <w:sz w:val="24"/>
          <w:szCs w:val="24"/>
        </w:rPr>
        <w:t>Нефтяников) в сумме 1 500,0 тыс. рублей, что стало основной причиной увеличения данного вида расходов бюджета муниципального образования «Парабельский район».</w:t>
      </w:r>
      <w:r w:rsidRPr="00367C16">
        <w:rPr>
          <w:rFonts w:eastAsia="Calibri"/>
          <w:sz w:val="24"/>
          <w:szCs w:val="24"/>
        </w:rPr>
        <w:t xml:space="preserve"> </w:t>
      </w:r>
      <w:proofErr w:type="gramEnd"/>
    </w:p>
    <w:p w:rsidR="00D2746F" w:rsidRPr="00367C16" w:rsidRDefault="00D2746F" w:rsidP="00C23386">
      <w:pPr>
        <w:tabs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</w:p>
    <w:p w:rsidR="00D2746F" w:rsidRPr="00367C16" w:rsidRDefault="00D2746F" w:rsidP="00C23386">
      <w:pPr>
        <w:tabs>
          <w:tab w:val="left" w:pos="851"/>
          <w:tab w:val="left" w:pos="993"/>
        </w:tabs>
        <w:ind w:firstLine="567"/>
        <w:jc w:val="center"/>
        <w:rPr>
          <w:sz w:val="24"/>
          <w:szCs w:val="24"/>
        </w:rPr>
      </w:pPr>
    </w:p>
    <w:p w:rsidR="00D2746F" w:rsidRPr="00367C16" w:rsidRDefault="00D2746F" w:rsidP="00C23386">
      <w:pPr>
        <w:tabs>
          <w:tab w:val="left" w:pos="851"/>
          <w:tab w:val="left" w:pos="993"/>
        </w:tabs>
        <w:ind w:firstLine="567"/>
        <w:jc w:val="center"/>
        <w:rPr>
          <w:rFonts w:eastAsia="Calibri"/>
          <w:sz w:val="24"/>
          <w:szCs w:val="24"/>
        </w:rPr>
      </w:pPr>
      <w:r w:rsidRPr="00367C16">
        <w:rPr>
          <w:sz w:val="24"/>
          <w:szCs w:val="24"/>
        </w:rPr>
        <w:t>Общегосударственные вопросы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разделу 0100 «Общегосударственные вопросы» расходы составили </w:t>
      </w:r>
      <w:r w:rsidR="00944475" w:rsidRPr="00367C16">
        <w:rPr>
          <w:sz w:val="24"/>
          <w:szCs w:val="24"/>
        </w:rPr>
        <w:t>82 223,7</w:t>
      </w:r>
      <w:r w:rsidRPr="00367C16">
        <w:rPr>
          <w:sz w:val="24"/>
          <w:szCs w:val="24"/>
        </w:rPr>
        <w:t xml:space="preserve"> тыс. рублей или </w:t>
      </w:r>
      <w:r w:rsidR="00944475" w:rsidRPr="00367C16">
        <w:rPr>
          <w:sz w:val="24"/>
          <w:szCs w:val="24"/>
        </w:rPr>
        <w:t>89,6</w:t>
      </w:r>
      <w:r w:rsidRPr="00367C16">
        <w:rPr>
          <w:sz w:val="24"/>
          <w:szCs w:val="24"/>
        </w:rPr>
        <w:t>% от плановых назначений (</w:t>
      </w:r>
      <w:r w:rsidR="00944475" w:rsidRPr="00367C16">
        <w:rPr>
          <w:sz w:val="24"/>
          <w:szCs w:val="24"/>
        </w:rPr>
        <w:t>91 812,4</w:t>
      </w:r>
      <w:r w:rsidRPr="00367C16">
        <w:rPr>
          <w:sz w:val="24"/>
          <w:szCs w:val="24"/>
        </w:rPr>
        <w:t xml:space="preserve"> тыс. рублей) на 2020 год. К уровню прошлого года темп роста составил 103,</w:t>
      </w:r>
      <w:r w:rsidR="00944475" w:rsidRPr="00367C16">
        <w:rPr>
          <w:sz w:val="24"/>
          <w:szCs w:val="24"/>
        </w:rPr>
        <w:t>6</w:t>
      </w:r>
      <w:r w:rsidRPr="00367C16">
        <w:rPr>
          <w:sz w:val="24"/>
          <w:szCs w:val="24"/>
        </w:rPr>
        <w:t xml:space="preserve">%. 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>Расходы по подразделу 0102 «</w:t>
      </w:r>
      <w:r w:rsidRPr="00367C16">
        <w:rPr>
          <w:snapToGrid w:val="0"/>
          <w:szCs w:val="24"/>
        </w:rPr>
        <w:t>Функционирование высшего должностного лица субъекта Российской Федерации и муниципального образования</w:t>
      </w:r>
      <w:r w:rsidRPr="00367C16">
        <w:rPr>
          <w:szCs w:val="24"/>
        </w:rPr>
        <w:t xml:space="preserve">» исполнены </w:t>
      </w:r>
      <w:r w:rsidR="00944475" w:rsidRPr="00367C16">
        <w:rPr>
          <w:szCs w:val="24"/>
        </w:rPr>
        <w:t>в сумме 3 293,9</w:t>
      </w:r>
      <w:r w:rsidRPr="00367C16">
        <w:rPr>
          <w:szCs w:val="24"/>
        </w:rPr>
        <w:t xml:space="preserve"> тыс. рублей или </w:t>
      </w:r>
      <w:r w:rsidR="00944475" w:rsidRPr="00367C16">
        <w:rPr>
          <w:szCs w:val="24"/>
        </w:rPr>
        <w:t>98,6</w:t>
      </w:r>
      <w:r w:rsidRPr="00367C16">
        <w:rPr>
          <w:szCs w:val="24"/>
        </w:rPr>
        <w:t>% плановых назначений на 2020 год.</w:t>
      </w:r>
      <w:r w:rsidR="00944475" w:rsidRPr="00367C16">
        <w:rPr>
          <w:szCs w:val="24"/>
        </w:rPr>
        <w:t xml:space="preserve"> 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>Расходы по подразделу 0103 «</w:t>
      </w:r>
      <w:r w:rsidRPr="00367C16">
        <w:rPr>
          <w:snapToGrid w:val="0"/>
          <w:szCs w:val="24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 w:rsidRPr="00367C16">
        <w:rPr>
          <w:szCs w:val="24"/>
        </w:rPr>
        <w:t xml:space="preserve">» исполнены в сумме 702,1 тыс. рублей или 85,0% плановых назначений на 2020 год. Основная причина неисполнения плановых назначений – экономия по компенсационным выплатам лицам, проживающим в местностях, приравненных к районам Крайнего Севера, и работающим в организациях и органах, финансируемых из районного бюджета (льготный проезд), в сумме 100,0 тыс. рублей.  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>Расходы по подразделу 0104 «</w:t>
      </w:r>
      <w:r w:rsidRPr="00367C16">
        <w:rPr>
          <w:snapToGrid w:val="0"/>
          <w:szCs w:val="24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367C16">
        <w:rPr>
          <w:szCs w:val="24"/>
        </w:rPr>
        <w:t xml:space="preserve">» составили </w:t>
      </w:r>
      <w:r w:rsidR="00944475" w:rsidRPr="00367C16">
        <w:rPr>
          <w:szCs w:val="24"/>
        </w:rPr>
        <w:t>51 871,5</w:t>
      </w:r>
      <w:r w:rsidRPr="00367C16">
        <w:rPr>
          <w:szCs w:val="24"/>
        </w:rPr>
        <w:t xml:space="preserve"> тыс. рублей или </w:t>
      </w:r>
      <w:r w:rsidR="00944475" w:rsidRPr="00367C16">
        <w:rPr>
          <w:szCs w:val="24"/>
        </w:rPr>
        <w:t>90,0</w:t>
      </w:r>
      <w:r w:rsidRPr="00367C16">
        <w:rPr>
          <w:szCs w:val="24"/>
        </w:rPr>
        <w:t>% плановых назначений на 2020 год. Основные причины отклонения исполнения расходов от плановых назначений: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на ремонт автомобиля из средств резервного фонда Администрации Томской области поступили средства в размере 1 500,0 тыс. рублей, но срок исполнения договора истекает в 2021 году, в </w:t>
      </w:r>
      <w:proofErr w:type="gramStart"/>
      <w:r w:rsidRPr="00367C16">
        <w:rPr>
          <w:szCs w:val="24"/>
        </w:rPr>
        <w:t>связи</w:t>
      </w:r>
      <w:proofErr w:type="gramEnd"/>
      <w:r w:rsidRPr="00367C16">
        <w:rPr>
          <w:szCs w:val="24"/>
        </w:rPr>
        <w:t xml:space="preserve"> с чем 1 500,0 плановых назначений не исполнены;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экономия расходов и ограничение выплат на ГСМ, потребление электроэнергии, потребление газа, оплату водоснабжения, водоотведения, содержания в чистоте зданий – </w:t>
      </w:r>
      <w:r w:rsidR="00D00FB5" w:rsidRPr="00367C16">
        <w:rPr>
          <w:szCs w:val="24"/>
        </w:rPr>
        <w:t>1 783,9</w:t>
      </w:r>
      <w:r w:rsidRPr="00367C16">
        <w:rPr>
          <w:szCs w:val="24"/>
        </w:rPr>
        <w:t xml:space="preserve"> тыс. рублей;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не использование сотрудниками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районного бюджета (льготного проезда) – </w:t>
      </w:r>
      <w:r w:rsidR="00D00FB5" w:rsidRPr="00367C16">
        <w:rPr>
          <w:szCs w:val="24"/>
        </w:rPr>
        <w:t>352,3</w:t>
      </w:r>
      <w:r w:rsidRPr="00367C16">
        <w:rPr>
          <w:szCs w:val="24"/>
        </w:rPr>
        <w:t xml:space="preserve"> тыс. рублей;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экономия текущих расходов на прочую закупку товаров, работ и услуг – </w:t>
      </w:r>
      <w:r w:rsidR="00D00FB5" w:rsidRPr="00367C16">
        <w:rPr>
          <w:szCs w:val="24"/>
        </w:rPr>
        <w:t>455,2</w:t>
      </w:r>
      <w:r w:rsidRPr="00367C16">
        <w:rPr>
          <w:szCs w:val="24"/>
        </w:rPr>
        <w:t xml:space="preserve"> тыс. рублей;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экономия и ограничение выплат командировочных расходов – </w:t>
      </w:r>
      <w:r w:rsidR="00D00FB5" w:rsidRPr="00367C16">
        <w:rPr>
          <w:szCs w:val="24"/>
        </w:rPr>
        <w:t>63,2</w:t>
      </w:r>
      <w:r w:rsidRPr="00367C16">
        <w:rPr>
          <w:szCs w:val="24"/>
        </w:rPr>
        <w:t xml:space="preserve"> тыс. рублей.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>По разделу 0105 «Судебная система» при плане 10,0 тыс. рублей исполнены на 100%. Средства направлены на оплату почтовых расходов при осуществлении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Расходы по подразделу 0106 «Обеспечение деятельности </w:t>
      </w:r>
      <w:r w:rsidRPr="00367C16">
        <w:rPr>
          <w:snapToGrid w:val="0"/>
          <w:szCs w:val="24"/>
        </w:rPr>
        <w:t>финансовых, налоговых и таможенных органов и органов финансового (финансово-бюджетного) надзора</w:t>
      </w:r>
      <w:r w:rsidRPr="00367C16">
        <w:rPr>
          <w:szCs w:val="24"/>
        </w:rPr>
        <w:t xml:space="preserve">» исполнены в сумме </w:t>
      </w:r>
      <w:r w:rsidR="00D00FB5" w:rsidRPr="00367C16">
        <w:rPr>
          <w:szCs w:val="24"/>
        </w:rPr>
        <w:t>12 858,9</w:t>
      </w:r>
      <w:r w:rsidRPr="00367C16">
        <w:rPr>
          <w:szCs w:val="24"/>
        </w:rPr>
        <w:t xml:space="preserve"> тыс. рублей или 93,4% плановых назначений на 2020 год. Основные причины отклонения исполнения расходов от плановых назначений: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>не использование сотрудниками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районного бюджета (льготного проезда) – 310,7 тыс. рублей;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lastRenderedPageBreak/>
        <w:t>экономия и ограничение выплат командировочных расходов – 81,5 тыс. рублей;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>экономия и ограничение выплат на ГСМ, потребление электроэнергии, оплату водоснабжения, водоотведения – 8,9 тыс. рублей.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По подразделу 0107 «Обеспечение проведения выборов и референдумов» исполнены в сумме 2 675,2 тыс. рублей или 100% плановых назначений на 2020 год. </w:t>
      </w:r>
    </w:p>
    <w:p w:rsidR="00D00FB5" w:rsidRPr="00367C16" w:rsidRDefault="00D2746F" w:rsidP="00C23386">
      <w:pPr>
        <w:pStyle w:val="31"/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подразделу 0111 «Резервные фонды» средства резервируются в бюджете и выделяются по распоряжениям Администрации Парабельского района на оказание финансовой помощи и решение социальных вопросов на соответствующие разделы. </w:t>
      </w:r>
      <w:r w:rsidR="00D00FB5" w:rsidRPr="00367C16">
        <w:rPr>
          <w:sz w:val="24"/>
          <w:szCs w:val="24"/>
        </w:rPr>
        <w:t>В 2020 году средства резервных фондов израсходованы в сумме 2 710,9 тыс. рублей, в том числе:</w:t>
      </w:r>
    </w:p>
    <w:p w:rsidR="00D00FB5" w:rsidRPr="00367C16" w:rsidRDefault="00D00FB5" w:rsidP="00C23386">
      <w:pPr>
        <w:pStyle w:val="31"/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- из средств резервного фонда финансирования непредвиденных расходов Администрации Парабельского района произведены расходы в сумме 1 356,5 тыс. рублей. Расходы осуществлялись на оказание разовой материальной помощи гражданам, оказавшимся в </w:t>
      </w:r>
      <w:r w:rsidR="00E71FDC" w:rsidRPr="00367C16">
        <w:rPr>
          <w:sz w:val="24"/>
          <w:szCs w:val="24"/>
        </w:rPr>
        <w:t xml:space="preserve">тяжелой жизненной ситуации, на исполнение непредвиденных расходов муниципальных учреждений и сельских поселений Парабельского района; </w:t>
      </w:r>
      <w:r w:rsidRPr="00367C16">
        <w:rPr>
          <w:sz w:val="24"/>
          <w:szCs w:val="24"/>
        </w:rPr>
        <w:t xml:space="preserve"> </w:t>
      </w:r>
    </w:p>
    <w:p w:rsidR="00D2746F" w:rsidRPr="00367C16" w:rsidRDefault="00D00FB5" w:rsidP="00C23386">
      <w:pPr>
        <w:pStyle w:val="31"/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- из средств </w:t>
      </w:r>
      <w:proofErr w:type="gramStart"/>
      <w:r w:rsidRPr="00367C16">
        <w:rPr>
          <w:sz w:val="24"/>
          <w:szCs w:val="24"/>
        </w:rPr>
        <w:t>резервного</w:t>
      </w:r>
      <w:proofErr w:type="gramEnd"/>
      <w:r w:rsidRPr="00367C16">
        <w:rPr>
          <w:sz w:val="24"/>
          <w:szCs w:val="24"/>
        </w:rPr>
        <w:t xml:space="preserve"> фонд по ликвидации последствий стихийных бедствий и других чрезвычайных ситуаций произведены расходы в сумме 1 354,5 тыс. рублей.</w:t>
      </w:r>
      <w:r w:rsidR="00E71FDC" w:rsidRPr="00367C16">
        <w:rPr>
          <w:sz w:val="24"/>
          <w:szCs w:val="24"/>
        </w:rPr>
        <w:t xml:space="preserve"> Расходы осуществлялись на пополнение материально-технической базы для реализации мероприятий ГО и ЧС, а также на исполнение расходов, осуществляемых сельскими поселениями, входящими в состав Парабельского района, в целях предотвращения чрезвычайных ситуаций. В 2020 году осуществлялись мероприятия по спасению людей на р. Обь, попавших в опасную непредвиденную ситуацию на территории Нарымского сельского поселения.</w:t>
      </w:r>
    </w:p>
    <w:p w:rsidR="00D2746F" w:rsidRPr="00367C16" w:rsidRDefault="00D2746F" w:rsidP="00C23386">
      <w:pPr>
        <w:pStyle w:val="a3"/>
        <w:ind w:firstLine="567"/>
        <w:jc w:val="both"/>
        <w:rPr>
          <w:szCs w:val="24"/>
        </w:rPr>
      </w:pPr>
      <w:r w:rsidRPr="00367C16">
        <w:rPr>
          <w:szCs w:val="24"/>
        </w:rPr>
        <w:t xml:space="preserve">Исполнение расходов по подразделу 0113 «Другие общегосударственные вопросы» составило </w:t>
      </w:r>
      <w:r w:rsidR="00E71FDC" w:rsidRPr="00367C16">
        <w:rPr>
          <w:szCs w:val="24"/>
        </w:rPr>
        <w:t>10 812,1</w:t>
      </w:r>
      <w:r w:rsidRPr="00367C16">
        <w:rPr>
          <w:szCs w:val="24"/>
        </w:rPr>
        <w:t xml:space="preserve"> тыс. рублей или </w:t>
      </w:r>
      <w:r w:rsidR="00E71FDC" w:rsidRPr="00367C16">
        <w:rPr>
          <w:szCs w:val="24"/>
        </w:rPr>
        <w:t>80,3</w:t>
      </w:r>
      <w:r w:rsidRPr="00367C16">
        <w:rPr>
          <w:szCs w:val="24"/>
        </w:rPr>
        <w:t>% плановых назначений на 2020 год.</w:t>
      </w:r>
      <w:r w:rsidR="00E71FDC" w:rsidRPr="00367C16">
        <w:rPr>
          <w:szCs w:val="24"/>
        </w:rPr>
        <w:t xml:space="preserve"> Неисполненная сумма расходов в размере 2</w:t>
      </w:r>
      <w:r w:rsidR="005B7D99" w:rsidRPr="00367C16">
        <w:rPr>
          <w:szCs w:val="24"/>
        </w:rPr>
        <w:t> 660,4</w:t>
      </w:r>
      <w:r w:rsidR="00E71FDC" w:rsidRPr="00367C16">
        <w:rPr>
          <w:szCs w:val="24"/>
        </w:rPr>
        <w:t xml:space="preserve"> тыс. рублей сложилась </w:t>
      </w:r>
      <w:r w:rsidR="005B7D99" w:rsidRPr="00367C16">
        <w:rPr>
          <w:szCs w:val="24"/>
        </w:rPr>
        <w:t xml:space="preserve">в основном </w:t>
      </w:r>
      <w:proofErr w:type="gramStart"/>
      <w:r w:rsidR="00E71FDC" w:rsidRPr="00367C16">
        <w:rPr>
          <w:szCs w:val="24"/>
        </w:rPr>
        <w:t>в следствие</w:t>
      </w:r>
      <w:proofErr w:type="gramEnd"/>
      <w:r w:rsidR="00E71FDC" w:rsidRPr="00367C16">
        <w:rPr>
          <w:szCs w:val="24"/>
        </w:rPr>
        <w:t xml:space="preserve"> распределения зарезервированных средств в бюджете на различные нужды в размере, </w:t>
      </w:r>
      <w:r w:rsidR="005B7D99" w:rsidRPr="00367C16">
        <w:rPr>
          <w:szCs w:val="24"/>
        </w:rPr>
        <w:t xml:space="preserve">соответствующим фактическим потребностям в расходах. Наибольший остаток средств, зарезервированных в бюджете на расходы по оплате тепловой энергии от котельных, не подлежащих государственному регулированию ценообразования, которые невозможно спланировать, остались в бюджете муниципального образования «Парабельский район» не распределенными в сумме 1 955,8 тыс. рублей.   </w:t>
      </w:r>
      <w:r w:rsidR="00E71FDC" w:rsidRPr="00367C16">
        <w:rPr>
          <w:szCs w:val="24"/>
        </w:rPr>
        <w:t xml:space="preserve">  </w:t>
      </w:r>
    </w:p>
    <w:p w:rsidR="00D2746F" w:rsidRPr="00367C16" w:rsidRDefault="00D2746F" w:rsidP="00C23386">
      <w:pPr>
        <w:pStyle w:val="7"/>
        <w:ind w:firstLine="567"/>
        <w:jc w:val="center"/>
        <w:rPr>
          <w:b/>
          <w:bCs/>
          <w:i/>
          <w:iCs/>
          <w:sz w:val="24"/>
          <w:szCs w:val="24"/>
        </w:rPr>
      </w:pPr>
    </w:p>
    <w:p w:rsidR="00D2746F" w:rsidRPr="00367C16" w:rsidRDefault="00D2746F" w:rsidP="00C23386">
      <w:pPr>
        <w:pStyle w:val="7"/>
        <w:ind w:firstLine="567"/>
        <w:jc w:val="center"/>
        <w:rPr>
          <w:bCs/>
          <w:iCs/>
          <w:sz w:val="24"/>
          <w:szCs w:val="24"/>
        </w:rPr>
      </w:pPr>
      <w:r w:rsidRPr="00367C16">
        <w:rPr>
          <w:bCs/>
          <w:iCs/>
          <w:sz w:val="24"/>
          <w:szCs w:val="24"/>
        </w:rPr>
        <w:t>Национальная оборона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разделу 0200 «Национальная оборона» исполнены в сумме 1 076,2 тыс. рублей или 98,0% к плановым назначениям на 2020 год. 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По подразделу 0203 «Мобилизационная и вневойсковая подготовка» отражены расходы по предоставлению субвенций сельским поселениям на осуществление полномочий по ведению воинского учета на территориях, где отсутствуют военные комиссариаты. Исполнение составило 680,8 тыс. рублей или 100% от плановых назначений на 2020 год.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подразделу 0204 «Мобилизационная подготовка экономики» составили 395,5 тыс. рублей или 95,0% от плановых назначений на 2020 год. По данному подразделу произведены расходы на оплату услуг по доставке корреспонденции спецсвязью в сумме 9,0 тыс. рублей, на оплату работ по проведению аттестации рабочих мест в сумме 386,4 тыс. рублей. </w:t>
      </w:r>
    </w:p>
    <w:p w:rsidR="005B7D99" w:rsidRPr="00367C16" w:rsidRDefault="005B7D99" w:rsidP="00C23386">
      <w:pPr>
        <w:pStyle w:val="7"/>
        <w:ind w:firstLine="567"/>
        <w:jc w:val="center"/>
        <w:rPr>
          <w:bCs/>
          <w:iCs/>
          <w:sz w:val="24"/>
          <w:szCs w:val="24"/>
        </w:rPr>
      </w:pPr>
    </w:p>
    <w:p w:rsidR="00D2746F" w:rsidRPr="00367C16" w:rsidRDefault="00D2746F" w:rsidP="00C23386">
      <w:pPr>
        <w:pStyle w:val="7"/>
        <w:ind w:firstLine="567"/>
        <w:jc w:val="center"/>
        <w:rPr>
          <w:bCs/>
          <w:iCs/>
          <w:sz w:val="24"/>
          <w:szCs w:val="24"/>
        </w:rPr>
      </w:pPr>
      <w:r w:rsidRPr="00367C16">
        <w:rPr>
          <w:bCs/>
          <w:iCs/>
          <w:sz w:val="24"/>
          <w:szCs w:val="24"/>
        </w:rPr>
        <w:t xml:space="preserve">Национальная безопасность и правоохранительная деятельность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разделу 0300 подразделу 0309 «Защита населения и территории от чрезвычайных ситуаций природного и техногенного характера, гражданская оборона» исполнены в сумме </w:t>
      </w:r>
      <w:r w:rsidR="005B7D99" w:rsidRPr="00367C16">
        <w:rPr>
          <w:sz w:val="24"/>
          <w:szCs w:val="24"/>
        </w:rPr>
        <w:t>907,7</w:t>
      </w:r>
      <w:r w:rsidRPr="00367C16">
        <w:rPr>
          <w:sz w:val="24"/>
          <w:szCs w:val="24"/>
        </w:rPr>
        <w:t xml:space="preserve"> тыс. рублей или 96,</w:t>
      </w:r>
      <w:r w:rsidR="005B7D99" w:rsidRPr="00367C16">
        <w:rPr>
          <w:sz w:val="24"/>
          <w:szCs w:val="24"/>
        </w:rPr>
        <w:t>1</w:t>
      </w:r>
      <w:r w:rsidRPr="00367C16">
        <w:rPr>
          <w:sz w:val="24"/>
          <w:szCs w:val="24"/>
        </w:rPr>
        <w:t xml:space="preserve">% к плановым назначениям на 2020 год.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данному подразделу отражены расходы по монтажу системы оповещения РАСЦО в сумме 45,0 тыс. рублей, расходы на создание и восполнение резерва материальных ресурсов для </w:t>
      </w:r>
      <w:r w:rsidR="001E017A" w:rsidRPr="00367C16">
        <w:rPr>
          <w:sz w:val="24"/>
          <w:szCs w:val="24"/>
        </w:rPr>
        <w:t xml:space="preserve">предотвращения и </w:t>
      </w:r>
      <w:r w:rsidRPr="00367C16">
        <w:rPr>
          <w:sz w:val="24"/>
          <w:szCs w:val="24"/>
        </w:rPr>
        <w:t>ликвидации чрезвычайных ситуаций в сумме 862,7 тыс. рублей.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</w:p>
    <w:p w:rsidR="00D2746F" w:rsidRPr="00367C16" w:rsidRDefault="00D2746F" w:rsidP="00C23386">
      <w:pPr>
        <w:pStyle w:val="7"/>
        <w:ind w:firstLine="567"/>
        <w:jc w:val="center"/>
        <w:rPr>
          <w:bCs/>
          <w:iCs/>
          <w:sz w:val="24"/>
          <w:szCs w:val="24"/>
        </w:rPr>
      </w:pPr>
      <w:r w:rsidRPr="00367C16">
        <w:rPr>
          <w:bCs/>
          <w:iCs/>
          <w:sz w:val="24"/>
          <w:szCs w:val="24"/>
        </w:rPr>
        <w:lastRenderedPageBreak/>
        <w:t>Национальная экономика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Расходы по разделу 0400 «Национальная экономика» составили </w:t>
      </w:r>
      <w:r w:rsidR="001E017A" w:rsidRPr="00367C16">
        <w:rPr>
          <w:szCs w:val="24"/>
        </w:rPr>
        <w:t>53 808,4</w:t>
      </w:r>
      <w:r w:rsidRPr="00367C16">
        <w:rPr>
          <w:szCs w:val="24"/>
        </w:rPr>
        <w:t xml:space="preserve"> тыс. рублей, или </w:t>
      </w:r>
      <w:r w:rsidR="001E017A" w:rsidRPr="00367C16">
        <w:rPr>
          <w:szCs w:val="24"/>
        </w:rPr>
        <w:t>93,9</w:t>
      </w:r>
      <w:r w:rsidRPr="00367C16">
        <w:rPr>
          <w:szCs w:val="24"/>
        </w:rPr>
        <w:t xml:space="preserve">% плановых назначений на 2020 год, что составило </w:t>
      </w:r>
      <w:r w:rsidR="001E017A" w:rsidRPr="00367C16">
        <w:rPr>
          <w:szCs w:val="24"/>
        </w:rPr>
        <w:t>110,1</w:t>
      </w:r>
      <w:r w:rsidRPr="00367C16">
        <w:rPr>
          <w:szCs w:val="24"/>
        </w:rPr>
        <w:t xml:space="preserve">% к уровню прошлого года.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Расходы по подразделу 0405 «Сельское хозяйство и рыболовство» составили 3 332,9 тыс. рублей или 95,3% плановых назначений на 2020 год, в том числе расходы на осуществление управленческих функций органами местного самоуправления – 357,7 тыс. рублей; на осуществление отдельных государственных полномочий по регулированию численности безнадзорных животных – 552,3 тыс. рублей; на предоставление субсидий юридическим лицам и индивидуальным предпринимателям, осуществляющим промышленное рыболовство, на возмещение части затрат, связанных с приобретением маломерных судов, лодочных моторов, орудий лова для добычи (вылова) водных биоресурсов, холодильного оборудования, </w:t>
      </w:r>
      <w:proofErr w:type="spellStart"/>
      <w:r w:rsidRPr="00367C16">
        <w:rPr>
          <w:szCs w:val="24"/>
        </w:rPr>
        <w:t>льдогенераторов</w:t>
      </w:r>
      <w:proofErr w:type="spellEnd"/>
      <w:r w:rsidRPr="00367C16">
        <w:rPr>
          <w:szCs w:val="24"/>
        </w:rPr>
        <w:t xml:space="preserve"> – 900,0 тыс. рублей; на создание благоприятных условий для устойчивого развития личных подсобных хозяйств – 661,4 тыс. рублей.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Расходы по подразделу 0408 «Транспорт» составили 11 940,8 тыс. рублей или 80,9% плановых назначений на 2020 г</w:t>
      </w:r>
      <w:r w:rsidR="001E017A" w:rsidRPr="00367C16">
        <w:rPr>
          <w:sz w:val="24"/>
          <w:szCs w:val="24"/>
        </w:rPr>
        <w:t>ода</w:t>
      </w:r>
      <w:r w:rsidRPr="00367C16">
        <w:rPr>
          <w:sz w:val="24"/>
          <w:szCs w:val="24"/>
        </w:rPr>
        <w:t xml:space="preserve">. </w:t>
      </w:r>
      <w:proofErr w:type="gramStart"/>
      <w:r w:rsidRPr="00367C16">
        <w:rPr>
          <w:sz w:val="24"/>
          <w:szCs w:val="24"/>
        </w:rPr>
        <w:t>Все средства направлены на реализацию мероприятий муниципальной программы «Обеспечение транспортной доступности на территории Парабельского района», в том числе предоставлены субсидии на поддержку транспортного обслуживания населения на возмещение недополученных доходов перевозчикам, осуществляющих регулярные пассажирские перевозки автомобильным транспортом общего пользования – 850,0 тыс. рублей, водным речным транспортом общего пользования – 2 576,0 тыс. рублей, на оплату авиационного сообщения в период распутицы – 999,2 тыс. рублей</w:t>
      </w:r>
      <w:proofErr w:type="gramEnd"/>
      <w:r w:rsidRPr="00367C16">
        <w:rPr>
          <w:sz w:val="24"/>
          <w:szCs w:val="24"/>
        </w:rPr>
        <w:t xml:space="preserve">. Кроме того, на организацию транспортного обслуживания населения Парабельского района внутренним водным транспортом в границах муниципального района по договору на изготовление и поставку несамоходного парома для организации транспортного обслуживания населения между сельскими поселениями в районе 194,5 км. реки Парабель возле </w:t>
      </w:r>
      <w:proofErr w:type="spellStart"/>
      <w:r w:rsidRPr="00367C16">
        <w:rPr>
          <w:sz w:val="24"/>
          <w:szCs w:val="24"/>
        </w:rPr>
        <w:t>д</w:t>
      </w:r>
      <w:proofErr w:type="gramStart"/>
      <w:r w:rsidRPr="00367C16">
        <w:rPr>
          <w:sz w:val="24"/>
          <w:szCs w:val="24"/>
        </w:rPr>
        <w:t>.Н</w:t>
      </w:r>
      <w:proofErr w:type="gramEnd"/>
      <w:r w:rsidRPr="00367C16">
        <w:rPr>
          <w:sz w:val="24"/>
          <w:szCs w:val="24"/>
        </w:rPr>
        <w:t>овиково</w:t>
      </w:r>
      <w:proofErr w:type="spellEnd"/>
      <w:r w:rsidRPr="00367C16">
        <w:rPr>
          <w:sz w:val="24"/>
          <w:szCs w:val="24"/>
        </w:rPr>
        <w:t xml:space="preserve"> израсходовано</w:t>
      </w:r>
      <w:r w:rsidR="00282C6A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 xml:space="preserve">7 515,6 тыс. рублей, в т.ч. ОБ - 7 490,0 тыс. рублей, МБ - 25,6 тыс. рублей. Неисполнение плана связано с тем, что планировалось приобретение автобуса (плановые назначения 2 700,0 тыс. рублей), за счет поступления денежных средств от приватизации имущества. </w:t>
      </w:r>
      <w:proofErr w:type="gramStart"/>
      <w:r w:rsidR="00A91410" w:rsidRPr="00367C16">
        <w:rPr>
          <w:sz w:val="24"/>
          <w:szCs w:val="24"/>
        </w:rPr>
        <w:t xml:space="preserve">Исполнить расходное обязательство </w:t>
      </w:r>
      <w:r w:rsidRPr="00367C16">
        <w:rPr>
          <w:sz w:val="24"/>
          <w:szCs w:val="24"/>
        </w:rPr>
        <w:t xml:space="preserve"> не представилось возможным в связи с </w:t>
      </w:r>
      <w:r w:rsidR="00A91410" w:rsidRPr="00367C16">
        <w:rPr>
          <w:sz w:val="24"/>
          <w:szCs w:val="24"/>
        </w:rPr>
        <w:t xml:space="preserve">длительностью конкурсных процедур в соответствии </w:t>
      </w:r>
      <w:r w:rsidR="00A91410" w:rsidRPr="00367C16">
        <w:rPr>
          <w:sz w:val="24"/>
          <w:szCs w:val="24"/>
        </w:rPr>
        <w:br/>
        <w:t>с Федеральным законом от 05.04.2013 N 44-ФЗ «О контрактной системе в сфере закупок товаров, работ, услуг для обеспечения государственных и муниципальных нужд»".</w:t>
      </w:r>
      <w:r w:rsidRPr="00367C16">
        <w:rPr>
          <w:sz w:val="24"/>
          <w:szCs w:val="24"/>
        </w:rPr>
        <w:t xml:space="preserve"> </w:t>
      </w:r>
      <w:proofErr w:type="gramEnd"/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proofErr w:type="gramStart"/>
      <w:r w:rsidRPr="00367C16">
        <w:rPr>
          <w:sz w:val="24"/>
          <w:szCs w:val="24"/>
        </w:rPr>
        <w:t xml:space="preserve">По подразделу 0409 «Дорожное хозяйство (дорожные фонды)» израсходовано </w:t>
      </w:r>
      <w:r w:rsidR="001E017A" w:rsidRPr="00367C16">
        <w:rPr>
          <w:sz w:val="24"/>
          <w:szCs w:val="24"/>
        </w:rPr>
        <w:t>37 754,7</w:t>
      </w:r>
      <w:r w:rsidRPr="00367C16">
        <w:rPr>
          <w:sz w:val="24"/>
          <w:szCs w:val="24"/>
        </w:rPr>
        <w:t xml:space="preserve"> тыс. рублей, в том числе - 28 800,0 тыс. рублей средства субсидии из областного бюджета, </w:t>
      </w:r>
      <w:r w:rsidR="001E017A" w:rsidRPr="00367C16">
        <w:rPr>
          <w:sz w:val="24"/>
          <w:szCs w:val="24"/>
        </w:rPr>
        <w:t>8 249,0</w:t>
      </w:r>
      <w:r w:rsidRPr="00367C16">
        <w:rPr>
          <w:sz w:val="24"/>
          <w:szCs w:val="24"/>
        </w:rPr>
        <w:t xml:space="preserve"> тыс. рублей - средства от поступления акцизов на нефтепродукты, </w:t>
      </w:r>
      <w:r w:rsidR="001E017A" w:rsidRPr="00367C16">
        <w:rPr>
          <w:sz w:val="24"/>
          <w:szCs w:val="24"/>
        </w:rPr>
        <w:t>705,7</w:t>
      </w:r>
      <w:r w:rsidRPr="00367C16">
        <w:rPr>
          <w:sz w:val="24"/>
          <w:szCs w:val="24"/>
        </w:rPr>
        <w:t xml:space="preserve"> тыс. рублей – средства от иных налоговых и неналоговых доходов, поступающих в бюджет </w:t>
      </w:r>
      <w:r w:rsidR="001E017A" w:rsidRPr="00367C16">
        <w:rPr>
          <w:sz w:val="24"/>
          <w:szCs w:val="24"/>
        </w:rPr>
        <w:t>муниципального образования «Парабельский район».</w:t>
      </w:r>
      <w:proofErr w:type="gramEnd"/>
      <w:r w:rsidRPr="00367C16">
        <w:rPr>
          <w:sz w:val="24"/>
          <w:szCs w:val="24"/>
        </w:rPr>
        <w:t xml:space="preserve"> Исполнение плановых назначений на 2020 год составило </w:t>
      </w:r>
      <w:r w:rsidR="001E017A" w:rsidRPr="00367C16">
        <w:rPr>
          <w:sz w:val="24"/>
          <w:szCs w:val="24"/>
        </w:rPr>
        <w:t>99,4</w:t>
      </w:r>
      <w:r w:rsidRPr="00367C16">
        <w:rPr>
          <w:sz w:val="24"/>
          <w:szCs w:val="24"/>
        </w:rPr>
        <w:t>%.</w:t>
      </w:r>
      <w:r w:rsidRPr="00367C16">
        <w:rPr>
          <w:color w:val="FF0000"/>
          <w:sz w:val="24"/>
          <w:szCs w:val="24"/>
        </w:rPr>
        <w:t xml:space="preserve"> </w:t>
      </w:r>
      <w:r w:rsidRPr="00367C16">
        <w:rPr>
          <w:sz w:val="24"/>
          <w:szCs w:val="24"/>
        </w:rPr>
        <w:t>Расходы направлены на осуществление дорожной деятельности в отношении дорог местного значения между населенными пунктами Парабельского района на капитальный ремонт и (или) ремонт автомобильных дорог общего пользования</w:t>
      </w:r>
      <w:r w:rsidR="001E017A" w:rsidRPr="00367C16">
        <w:rPr>
          <w:sz w:val="24"/>
          <w:szCs w:val="24"/>
        </w:rPr>
        <w:t>.</w:t>
      </w:r>
      <w:r w:rsidRPr="00367C16">
        <w:rPr>
          <w:sz w:val="24"/>
          <w:szCs w:val="24"/>
        </w:rPr>
        <w:t xml:space="preserve">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подразделу 0412 «Другие вопросы в области национальной экономики» составили </w:t>
      </w:r>
      <w:r w:rsidR="001E017A" w:rsidRPr="00367C16">
        <w:rPr>
          <w:sz w:val="24"/>
          <w:szCs w:val="24"/>
        </w:rPr>
        <w:t>780,0</w:t>
      </w:r>
      <w:r w:rsidRPr="00367C16">
        <w:rPr>
          <w:sz w:val="24"/>
          <w:szCs w:val="24"/>
        </w:rPr>
        <w:t xml:space="preserve"> тыс. рублей или </w:t>
      </w:r>
      <w:r w:rsidR="001E017A" w:rsidRPr="00367C16">
        <w:rPr>
          <w:sz w:val="24"/>
          <w:szCs w:val="24"/>
        </w:rPr>
        <w:t>78,1</w:t>
      </w:r>
      <w:r w:rsidRPr="00367C16">
        <w:rPr>
          <w:sz w:val="24"/>
          <w:szCs w:val="24"/>
        </w:rPr>
        <w:t xml:space="preserve">% плановых назначений отчетного года. Расходы по данному подразделу направлены на реализацию мероприятий муниципальной программы «Содействие развитию предпринимательства и занятости населения в Парабельском районе» за счет средств областного бюджета 699,0 тыс. рублей, за счет местного бюджета – 81,0 тыс. рублей. </w:t>
      </w:r>
      <w:proofErr w:type="gramStart"/>
      <w:r w:rsidRPr="00367C16">
        <w:rPr>
          <w:sz w:val="24"/>
          <w:szCs w:val="24"/>
        </w:rPr>
        <w:t xml:space="preserve">Не полностью исполнены мероприятия за счет средств местного бюджета по реализация муниципальных программ (подпрограмм), направленных на развитие малого и среднего предпринимательства в сумме </w:t>
      </w:r>
      <w:r w:rsidR="001023B4" w:rsidRPr="00367C16">
        <w:rPr>
          <w:sz w:val="24"/>
          <w:szCs w:val="24"/>
        </w:rPr>
        <w:t>6</w:t>
      </w:r>
      <w:r w:rsidRPr="00367C16">
        <w:rPr>
          <w:sz w:val="24"/>
          <w:szCs w:val="24"/>
        </w:rPr>
        <w:t>5,0 тыс. рублей; на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программах, содержащих мероприятия, направленные на развитие малого и среднего предпринимательства – 24,0 тыс. рублей</w:t>
      </w:r>
      <w:r w:rsidR="001023B4" w:rsidRPr="00367C16">
        <w:rPr>
          <w:sz w:val="24"/>
          <w:szCs w:val="24"/>
        </w:rPr>
        <w:t>.</w:t>
      </w:r>
      <w:proofErr w:type="gramEnd"/>
    </w:p>
    <w:p w:rsidR="00D2746F" w:rsidRPr="00367C16" w:rsidRDefault="00D2746F" w:rsidP="00C23386">
      <w:pPr>
        <w:ind w:firstLine="567"/>
        <w:jc w:val="center"/>
        <w:rPr>
          <w:b/>
          <w:i/>
          <w:sz w:val="24"/>
          <w:szCs w:val="24"/>
        </w:rPr>
      </w:pPr>
    </w:p>
    <w:p w:rsidR="00D2746F" w:rsidRPr="00367C16" w:rsidRDefault="00D2746F" w:rsidP="00C23386">
      <w:pPr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lastRenderedPageBreak/>
        <w:t>Жилищно-коммунальное хозяйство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Расходы бюджета района по разделу 0500 профинансированы на сумму </w:t>
      </w:r>
      <w:r w:rsidR="001023B4" w:rsidRPr="00367C16">
        <w:rPr>
          <w:szCs w:val="24"/>
        </w:rPr>
        <w:t>103 026,6</w:t>
      </w:r>
      <w:r w:rsidRPr="00367C16">
        <w:rPr>
          <w:szCs w:val="24"/>
        </w:rPr>
        <w:t xml:space="preserve"> тыс. рублей или </w:t>
      </w:r>
      <w:r w:rsidR="001023B4" w:rsidRPr="00367C16">
        <w:rPr>
          <w:szCs w:val="24"/>
        </w:rPr>
        <w:t>94,0</w:t>
      </w:r>
      <w:r w:rsidRPr="00367C16">
        <w:rPr>
          <w:szCs w:val="24"/>
        </w:rPr>
        <w:t xml:space="preserve">%. Темп роста к уровню 2019 года составил </w:t>
      </w:r>
      <w:r w:rsidR="001023B4" w:rsidRPr="00367C16">
        <w:rPr>
          <w:szCs w:val="24"/>
        </w:rPr>
        <w:t>204,2</w:t>
      </w:r>
      <w:r w:rsidRPr="00367C16">
        <w:rPr>
          <w:szCs w:val="24"/>
        </w:rPr>
        <w:t xml:space="preserve">%. </w:t>
      </w:r>
    </w:p>
    <w:p w:rsidR="00D2746F" w:rsidRPr="00367C16" w:rsidRDefault="00D2746F" w:rsidP="00C23386">
      <w:pPr>
        <w:ind w:firstLine="567"/>
        <w:jc w:val="both"/>
        <w:rPr>
          <w:color w:val="FF0000"/>
          <w:sz w:val="24"/>
          <w:szCs w:val="24"/>
        </w:rPr>
      </w:pPr>
      <w:r w:rsidRPr="00367C16">
        <w:rPr>
          <w:sz w:val="24"/>
          <w:szCs w:val="24"/>
        </w:rPr>
        <w:t xml:space="preserve">По подразделу 0501 «Жилищное хозяйство» расходы составили </w:t>
      </w:r>
      <w:r w:rsidR="001023B4" w:rsidRPr="00367C16">
        <w:rPr>
          <w:sz w:val="24"/>
          <w:szCs w:val="24"/>
        </w:rPr>
        <w:t>700,0</w:t>
      </w:r>
      <w:r w:rsidRPr="00367C16">
        <w:rPr>
          <w:sz w:val="24"/>
          <w:szCs w:val="24"/>
        </w:rPr>
        <w:t xml:space="preserve"> тыс. рублей или </w:t>
      </w:r>
      <w:r w:rsidR="001023B4" w:rsidRPr="00367C16">
        <w:rPr>
          <w:sz w:val="24"/>
          <w:szCs w:val="24"/>
        </w:rPr>
        <w:t>100,0</w:t>
      </w:r>
      <w:r w:rsidRPr="00367C16">
        <w:rPr>
          <w:sz w:val="24"/>
          <w:szCs w:val="24"/>
        </w:rPr>
        <w:t>% плановых назначений.</w:t>
      </w:r>
      <w:r w:rsidR="001023B4" w:rsidRPr="00367C16">
        <w:rPr>
          <w:sz w:val="24"/>
          <w:szCs w:val="24"/>
        </w:rPr>
        <w:t xml:space="preserve"> Расходы направлены на предоставление межбюджетного трансферта по принятым разовым решениям на приобретение жилья по решению Парабельского районного суда.</w:t>
      </w:r>
      <w:r w:rsidRPr="00367C16">
        <w:rPr>
          <w:sz w:val="24"/>
          <w:szCs w:val="24"/>
        </w:rPr>
        <w:t xml:space="preserve">  </w:t>
      </w:r>
      <w:r w:rsidRPr="00367C16">
        <w:rPr>
          <w:color w:val="FF0000"/>
          <w:sz w:val="24"/>
          <w:szCs w:val="24"/>
        </w:rPr>
        <w:t xml:space="preserve"> 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подразделу 0502 «Коммунальное хозяйство» расходы составили </w:t>
      </w:r>
      <w:r w:rsidR="001023B4" w:rsidRPr="00367C16">
        <w:rPr>
          <w:sz w:val="24"/>
          <w:szCs w:val="24"/>
        </w:rPr>
        <w:t>91 878,4</w:t>
      </w:r>
      <w:r w:rsidRPr="00367C16">
        <w:rPr>
          <w:sz w:val="24"/>
          <w:szCs w:val="24"/>
        </w:rPr>
        <w:t xml:space="preserve"> тыс. рублей при плане </w:t>
      </w:r>
      <w:r w:rsidR="001023B4" w:rsidRPr="00367C16">
        <w:rPr>
          <w:sz w:val="24"/>
          <w:szCs w:val="24"/>
        </w:rPr>
        <w:t>92 047,8</w:t>
      </w:r>
      <w:r w:rsidRPr="00367C16">
        <w:rPr>
          <w:sz w:val="24"/>
          <w:szCs w:val="24"/>
        </w:rPr>
        <w:t xml:space="preserve"> тыс. рублей или </w:t>
      </w:r>
      <w:r w:rsidR="001023B4" w:rsidRPr="00367C16">
        <w:rPr>
          <w:sz w:val="24"/>
          <w:szCs w:val="24"/>
        </w:rPr>
        <w:t>99,8</w:t>
      </w:r>
      <w:r w:rsidRPr="00367C16">
        <w:rPr>
          <w:sz w:val="24"/>
          <w:szCs w:val="24"/>
        </w:rPr>
        <w:t xml:space="preserve">%. По отношению к </w:t>
      </w:r>
      <w:r w:rsidR="001023B4" w:rsidRPr="00367C16">
        <w:rPr>
          <w:sz w:val="24"/>
          <w:szCs w:val="24"/>
        </w:rPr>
        <w:t>2019 году</w:t>
      </w:r>
      <w:r w:rsidRPr="00367C16">
        <w:rPr>
          <w:sz w:val="24"/>
          <w:szCs w:val="24"/>
        </w:rPr>
        <w:t xml:space="preserve"> темп роста составил </w:t>
      </w:r>
      <w:r w:rsidR="001023B4" w:rsidRPr="00367C16">
        <w:rPr>
          <w:sz w:val="24"/>
          <w:szCs w:val="24"/>
        </w:rPr>
        <w:t>242,9</w:t>
      </w:r>
      <w:r w:rsidRPr="00367C16">
        <w:rPr>
          <w:sz w:val="24"/>
          <w:szCs w:val="24"/>
        </w:rPr>
        <w:t>%. Ув</w:t>
      </w:r>
      <w:r w:rsidR="001023B4" w:rsidRPr="00367C16">
        <w:rPr>
          <w:sz w:val="24"/>
          <w:szCs w:val="24"/>
        </w:rPr>
        <w:t xml:space="preserve">еличение расходов </w:t>
      </w:r>
      <w:r w:rsidRPr="00367C16">
        <w:rPr>
          <w:sz w:val="24"/>
          <w:szCs w:val="24"/>
        </w:rPr>
        <w:t xml:space="preserve">связано с проведением капитального ремонта центральной котельной по адресу: Томская область, Парабельский район, с. Парабель, ул. Советская, 21а - расходы составили 35 599,5 тыс. рублей.  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подразделу 0503 «Благоустройство» профинансированы в сумме </w:t>
      </w:r>
      <w:r w:rsidR="00AA573F" w:rsidRPr="00367C16">
        <w:rPr>
          <w:sz w:val="24"/>
          <w:szCs w:val="24"/>
        </w:rPr>
        <w:t>10 448,2</w:t>
      </w:r>
      <w:r w:rsidRPr="00367C16">
        <w:rPr>
          <w:sz w:val="24"/>
          <w:szCs w:val="24"/>
        </w:rPr>
        <w:t xml:space="preserve"> тыс. рублей </w:t>
      </w:r>
      <w:r w:rsidR="00AA573F" w:rsidRPr="00367C16">
        <w:rPr>
          <w:sz w:val="24"/>
          <w:szCs w:val="24"/>
        </w:rPr>
        <w:t>95,9</w:t>
      </w:r>
      <w:r w:rsidRPr="00367C16">
        <w:rPr>
          <w:sz w:val="24"/>
          <w:szCs w:val="24"/>
        </w:rPr>
        <w:t>% плановых</w:t>
      </w:r>
      <w:r w:rsidR="00AA573F" w:rsidRPr="00367C16">
        <w:rPr>
          <w:sz w:val="24"/>
          <w:szCs w:val="24"/>
        </w:rPr>
        <w:t xml:space="preserve"> назначений бюджетных </w:t>
      </w:r>
      <w:r w:rsidRPr="00367C16">
        <w:rPr>
          <w:sz w:val="24"/>
          <w:szCs w:val="24"/>
        </w:rPr>
        <w:t xml:space="preserve">ассигнований отчетного года. Средства направлены в сельские поселения в форме межбюджетных трансфертов </w:t>
      </w:r>
      <w:r w:rsidR="00AA573F" w:rsidRPr="00367C16">
        <w:rPr>
          <w:sz w:val="24"/>
          <w:szCs w:val="24"/>
        </w:rPr>
        <w:t>в сумме 10 439,2 тыс. рублей на различные мероприятия: за счет средств</w:t>
      </w:r>
      <w:r w:rsidRPr="00367C16">
        <w:rPr>
          <w:sz w:val="24"/>
          <w:szCs w:val="24"/>
        </w:rPr>
        <w:t xml:space="preserve"> резервного фонда Администрации Томской области на установку стелы и благоустройство территории  – 183,4 тыс. рублей; на поддержку обустройства мест массового отдыха населения (парков) в рамках государственной программы "Жилье и городская среда Томской области" в сумме 2 646,1 тыс. рублей, в том числе за счет субсидии из областного бюджета – 2 632,9 тыс. рублей, софинансирование за счет местного бюджета – 13,2 тыс. рублей; 5 412,4 тыс. рублей израсходовано в рамках реализации регионального проекта «Формирование комфортной городской среды» проведено дооборудование обустроенного в 2019 году Парка «Победы» с. Парабель – </w:t>
      </w:r>
      <w:proofErr w:type="gramStart"/>
      <w:r w:rsidRPr="00367C16">
        <w:rPr>
          <w:sz w:val="24"/>
          <w:szCs w:val="24"/>
        </w:rPr>
        <w:t>смонтирован</w:t>
      </w:r>
      <w:proofErr w:type="gramEnd"/>
      <w:r w:rsidRPr="00367C16">
        <w:rPr>
          <w:sz w:val="24"/>
          <w:szCs w:val="24"/>
        </w:rPr>
        <w:t xml:space="preserve"> </w:t>
      </w:r>
      <w:proofErr w:type="spellStart"/>
      <w:r w:rsidRPr="00367C16">
        <w:rPr>
          <w:sz w:val="24"/>
          <w:szCs w:val="24"/>
        </w:rPr>
        <w:t>роллердром</w:t>
      </w:r>
      <w:proofErr w:type="spellEnd"/>
      <w:r w:rsidRPr="00367C16">
        <w:rPr>
          <w:sz w:val="24"/>
          <w:szCs w:val="24"/>
        </w:rPr>
        <w:t xml:space="preserve">, заасфальтирована автомобильная стоянка. 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t>Неисполнение плановых назначений обусловлено неосуществленными запланированными мероприятиями по организации летнего трудоустройства несовершеннолетних в сумме 400,0 тыс. рублей</w:t>
      </w:r>
      <w:r w:rsidR="00E41276" w:rsidRPr="00367C16">
        <w:t>.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</w:p>
    <w:p w:rsidR="00D2746F" w:rsidRPr="00367C16" w:rsidRDefault="00D2746F" w:rsidP="00C23386">
      <w:pPr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Образование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В районе по состоянию на 01.01.2021 г. образовательные услуги оказывают бюджетные учреждения - 8 школ, 4 детских сада, функционирует МБУ ДО «Детская школа искусств имени Геннадия и Александра </w:t>
      </w:r>
      <w:proofErr w:type="spellStart"/>
      <w:r w:rsidRPr="00367C16">
        <w:rPr>
          <w:szCs w:val="24"/>
        </w:rPr>
        <w:t>Заволокиных</w:t>
      </w:r>
      <w:proofErr w:type="spellEnd"/>
      <w:r w:rsidRPr="00367C16">
        <w:rPr>
          <w:szCs w:val="24"/>
        </w:rPr>
        <w:t xml:space="preserve">», МБУ ДО «Дом детского творчества», МБУ </w:t>
      </w:r>
      <w:proofErr w:type="gramStart"/>
      <w:r w:rsidRPr="00367C16">
        <w:rPr>
          <w:szCs w:val="24"/>
        </w:rPr>
        <w:t>ДО</w:t>
      </w:r>
      <w:proofErr w:type="gramEnd"/>
      <w:r w:rsidRPr="00367C16">
        <w:rPr>
          <w:szCs w:val="24"/>
        </w:rPr>
        <w:t xml:space="preserve"> «Детско-юношеская спортивная школа».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Расходы по разделу «Образование» профинансированы в размере 486 137,1 тыс. рублей или 99,2% плановых назначений на 2020 год. Увеличение темпа роста к уровню 2019 года составило 102,8%, что объясняется увеличением денежных средств, направляемых на доведение заработной платы до минимального </w:t>
      </w:r>
      <w:proofErr w:type="gramStart"/>
      <w:r w:rsidRPr="00367C16">
        <w:rPr>
          <w:szCs w:val="24"/>
        </w:rPr>
        <w:t>размера оплаты труда</w:t>
      </w:r>
      <w:proofErr w:type="gramEnd"/>
      <w:r w:rsidRPr="00367C16">
        <w:rPr>
          <w:szCs w:val="24"/>
        </w:rPr>
        <w:t>, выделением средств на реализацию региональных проектов.</w:t>
      </w:r>
      <w:r w:rsidR="004E7D5E" w:rsidRPr="00367C16">
        <w:rPr>
          <w:szCs w:val="24"/>
        </w:rPr>
        <w:t xml:space="preserve"> Кроме того, в 2020 году </w:t>
      </w:r>
      <w:r w:rsidR="00B245BE" w:rsidRPr="00367C16">
        <w:rPr>
          <w:szCs w:val="24"/>
        </w:rPr>
        <w:t xml:space="preserve">расходы увеличились в связи с организацией мероприятий, направленных на предупреждение распространения новой </w:t>
      </w:r>
      <w:proofErr w:type="spellStart"/>
      <w:r w:rsidR="00B245BE" w:rsidRPr="00367C16">
        <w:rPr>
          <w:szCs w:val="24"/>
        </w:rPr>
        <w:t>коронавирусной</w:t>
      </w:r>
      <w:proofErr w:type="spellEnd"/>
      <w:r w:rsidR="00B245BE" w:rsidRPr="00367C16">
        <w:rPr>
          <w:szCs w:val="24"/>
        </w:rPr>
        <w:t xml:space="preserve"> инфекции – расходы на данное направление составили 2 921,0 тыс. рублей.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Дошкольное образование профинансировано в сумме 99 057,9 тыс. рублей, в том числе за счет средств областного бюджета 47 374,3 тыс. рублей, за счет средств местного бюджета – 51 683,6 тыс. рублей. Исполнение плановых назначений составило 99,9%.</w:t>
      </w:r>
      <w:r w:rsidR="004E7D5E" w:rsidRPr="00367C16">
        <w:rPr>
          <w:szCs w:val="24"/>
        </w:rPr>
        <w:t xml:space="preserve">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На общее образование израсходовано 314 958,0 тыс. рублей, в том числе за счет средств федерального бюджета – 10 972,2 тыс. рублей, за счет средств областного бюджета – 250 686,0 тыс. рублей, за счет средств местного бюджета 53 299,8 тыс. рублей. Исполнение плановых назначений составило 99,9%.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На дополнительное образование детей расходы составили 46 114,5 тыс. рублей, в том числе за счет средств областного бюджета – 6 922,3 тыс. рублей, за счет средств местного бюджета 39 193,6 тыс. рублей. Исполнение плановых назначений составило 98,7%.</w:t>
      </w:r>
    </w:p>
    <w:p w:rsidR="000E7E1C" w:rsidRPr="00367C16" w:rsidRDefault="000E7E1C" w:rsidP="00C23386">
      <w:pPr>
        <w:ind w:firstLine="567"/>
        <w:jc w:val="both"/>
        <w:rPr>
          <w:sz w:val="24"/>
          <w:szCs w:val="24"/>
        </w:rPr>
      </w:pPr>
      <w:r w:rsidRPr="00367C16">
        <w:rPr>
          <w:color w:val="FF0000"/>
          <w:sz w:val="24"/>
          <w:szCs w:val="24"/>
        </w:rPr>
        <w:t xml:space="preserve">             </w:t>
      </w:r>
      <w:r w:rsidRPr="00367C16">
        <w:rPr>
          <w:sz w:val="24"/>
          <w:szCs w:val="24"/>
        </w:rPr>
        <w:t xml:space="preserve">В 2020 году на достижение целевых показателей по плану мероприятий («дорожная карта») на повышение заработной платы педагогических работников образовательных </w:t>
      </w:r>
      <w:r w:rsidRPr="00367C16">
        <w:rPr>
          <w:sz w:val="24"/>
          <w:szCs w:val="24"/>
        </w:rPr>
        <w:lastRenderedPageBreak/>
        <w:t xml:space="preserve">учреждений израсходовано 9 638,9 тыс. рублей, в том числе по дошкольным учреждениям – 4 075,4 тыс. рублей, учреждениям дополнительного образования – 5 563,5 тыс. рублей. </w:t>
      </w:r>
    </w:p>
    <w:p w:rsidR="000E7E1C" w:rsidRPr="00367C16" w:rsidRDefault="000E7E1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В 2020 году появились новые мероприятия, которые не осуществлялись ранее:</w:t>
      </w:r>
    </w:p>
    <w:p w:rsidR="00EA308C" w:rsidRPr="00367C16" w:rsidRDefault="00EA308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1. Появилась новая стимулирующая выплата - е</w:t>
      </w:r>
      <w:r w:rsidR="000E7E1C" w:rsidRPr="00367C16">
        <w:rPr>
          <w:sz w:val="24"/>
          <w:szCs w:val="24"/>
        </w:rPr>
        <w:t>жемесячное денежное вознаграждение за классное руководство педагогическим работникам</w:t>
      </w:r>
      <w:r w:rsidRPr="00367C16">
        <w:rPr>
          <w:sz w:val="24"/>
          <w:szCs w:val="24"/>
        </w:rPr>
        <w:t>. Расходы составили 5 481,3 тыс. рублей;</w:t>
      </w:r>
    </w:p>
    <w:p w:rsidR="00EA308C" w:rsidRPr="00367C16" w:rsidRDefault="00EA308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2. Организация бесплатного горячего питания обучающихся, получающих начальное общее образование в муниципальных образовательных организациях. Расходы составили 2 802,1 тыс. рублей;</w:t>
      </w:r>
    </w:p>
    <w:p w:rsidR="00EA308C" w:rsidRPr="00367C16" w:rsidRDefault="00EA308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3. Внедрение и функционирование целевой модели цифровой образовательной среды в общеобразовательных организациях, расходы составили 1 228,0 тыс. рублей</w:t>
      </w:r>
      <w:r w:rsidR="00282C6A" w:rsidRPr="00367C16">
        <w:rPr>
          <w:sz w:val="24"/>
          <w:szCs w:val="24"/>
        </w:rPr>
        <w:t xml:space="preserve">. Денежные средства направлены на </w:t>
      </w:r>
      <w:r w:rsidR="00282C6A" w:rsidRPr="00367C16">
        <w:rPr>
          <w:color w:val="000000"/>
          <w:sz w:val="24"/>
          <w:szCs w:val="24"/>
        </w:rPr>
        <w:t>приобретение программ ЭВМ, образовательных услуги для педагогов</w:t>
      </w:r>
      <w:r w:rsidRPr="00367C16">
        <w:rPr>
          <w:sz w:val="24"/>
          <w:szCs w:val="24"/>
        </w:rPr>
        <w:t>;</w:t>
      </w:r>
    </w:p>
    <w:p w:rsidR="00EA308C" w:rsidRPr="00367C16" w:rsidRDefault="00EA308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4. Внедрение целевой модели цифровой образовательной среды в общеобразовательных организациях и профессиональных образовательных организациях. На данное направление израсходовано 2 208,2 тыс. рублей</w:t>
      </w:r>
      <w:r w:rsidR="00E03A9E" w:rsidRPr="00367C16">
        <w:rPr>
          <w:sz w:val="24"/>
          <w:szCs w:val="24"/>
        </w:rPr>
        <w:t xml:space="preserve">. Расходы направлены на </w:t>
      </w:r>
      <w:r w:rsidR="00E03A9E" w:rsidRPr="00367C16">
        <w:rPr>
          <w:color w:val="000000"/>
          <w:sz w:val="24"/>
          <w:szCs w:val="24"/>
        </w:rPr>
        <w:t>приобретение ноутбуков, принтеров, многофункциональных устройств</w:t>
      </w:r>
      <w:r w:rsidRPr="00367C16">
        <w:rPr>
          <w:sz w:val="24"/>
          <w:szCs w:val="24"/>
        </w:rPr>
        <w:t>;</w:t>
      </w:r>
    </w:p>
    <w:p w:rsidR="000E7E1C" w:rsidRPr="00367C16" w:rsidRDefault="00EA308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5. 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защиты. Расходы данного направления – 1 223,0 тыс. рублей. </w:t>
      </w:r>
      <w:r w:rsidR="000E7E1C" w:rsidRPr="00367C16">
        <w:rPr>
          <w:sz w:val="24"/>
          <w:szCs w:val="24"/>
        </w:rPr>
        <w:t xml:space="preserve"> </w:t>
      </w:r>
    </w:p>
    <w:p w:rsidR="00EA308C" w:rsidRPr="00367C16" w:rsidRDefault="00EA308C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Также, в 2020 году не исполнены некоторые запланированные мероприятия. Причиной послужили ограничительные меры, вводимые в связи с распространением новой </w:t>
      </w:r>
      <w:proofErr w:type="spellStart"/>
      <w:r w:rsidRPr="00367C16">
        <w:rPr>
          <w:sz w:val="24"/>
          <w:szCs w:val="24"/>
        </w:rPr>
        <w:t>коронавирусной</w:t>
      </w:r>
      <w:proofErr w:type="spellEnd"/>
      <w:r w:rsidRPr="00367C16">
        <w:rPr>
          <w:sz w:val="24"/>
          <w:szCs w:val="24"/>
        </w:rPr>
        <w:t xml:space="preserve"> инфекции. Не исполнены плановые назначения по организации отдыха детей в каникулярное время в сумме 2 163,</w:t>
      </w:r>
      <w:r w:rsidR="00282C6A" w:rsidRPr="00367C16">
        <w:rPr>
          <w:sz w:val="24"/>
          <w:szCs w:val="24"/>
        </w:rPr>
        <w:t>6 тыс. рублей;</w:t>
      </w:r>
      <w:r w:rsidRPr="00367C16">
        <w:rPr>
          <w:sz w:val="24"/>
          <w:szCs w:val="24"/>
        </w:rPr>
        <w:t xml:space="preserve"> организация трудоустройства несовершеннолетних детей в сумме </w:t>
      </w:r>
      <w:r w:rsidR="00282C6A" w:rsidRPr="00367C16">
        <w:rPr>
          <w:sz w:val="24"/>
          <w:szCs w:val="24"/>
        </w:rPr>
        <w:t>741,7 тыс. рублей; пропаганда здорового образа жизни, развитие детского и молодежного туризма в сумме 15,0 тыс. рублей.</w:t>
      </w:r>
      <w:r w:rsidRPr="00367C16">
        <w:rPr>
          <w:sz w:val="24"/>
          <w:szCs w:val="24"/>
        </w:rPr>
        <w:t xml:space="preserve">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На молодежную политику израсходовано 308,9 тыс. рублей или 56,1% плановых назначений. Не исполнены мероприятия на создание условий для патриотического и духовно-нравственного воспитания, интеллектуального, творческого развития молодежи в сумме 14,0 тыс. рублей; на поддержку общественно-полезных инициатив молодых граждан запланированные расходы на увеличение стоимости материальных запасов однократного применения не исполнены в сумме 142,6 тыс. рублей. Мероприятия частично не проводились в 2020 году в связи с ограничениями, связанными с распространением новой </w:t>
      </w:r>
      <w:proofErr w:type="spellStart"/>
      <w:r w:rsidRPr="00367C16">
        <w:rPr>
          <w:szCs w:val="24"/>
        </w:rPr>
        <w:t>коронавирусной</w:t>
      </w:r>
      <w:proofErr w:type="spellEnd"/>
      <w:r w:rsidRPr="00367C16">
        <w:rPr>
          <w:szCs w:val="24"/>
        </w:rPr>
        <w:t xml:space="preserve"> инфекции.     </w:t>
      </w:r>
    </w:p>
    <w:p w:rsidR="00E03A9E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На другие вопросы в области образования израсходовано 25 697,8 тыс. рублей или 97,7% от плана 2020 года. </w:t>
      </w:r>
    </w:p>
    <w:p w:rsidR="00E03A9E" w:rsidRPr="00367C16" w:rsidRDefault="00D2746F" w:rsidP="00C23386">
      <w:pPr>
        <w:pStyle w:val="30"/>
        <w:ind w:firstLine="567"/>
        <w:rPr>
          <w:szCs w:val="24"/>
        </w:rPr>
      </w:pPr>
      <w:proofErr w:type="gramStart"/>
      <w:r w:rsidRPr="00367C16">
        <w:rPr>
          <w:szCs w:val="24"/>
        </w:rPr>
        <w:t>По данному разделу отражены расходы, осуществленные за счет субвенций из областного бюджета в размере 3 508,9 тыс. рублей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граждан, и в размере 16,1 тыс. рублей на организацию мероприятий по предоставлению жилых помещений детям-сиротам и детям, оставшимся без попечения родителей, лицам из их числа</w:t>
      </w:r>
      <w:proofErr w:type="gramEnd"/>
      <w:r w:rsidRPr="00367C16">
        <w:rPr>
          <w:szCs w:val="24"/>
        </w:rPr>
        <w:t xml:space="preserve"> по договорам найма специализированных жилых помещений. </w:t>
      </w:r>
    </w:p>
    <w:p w:rsidR="00B245BE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За счет средств местного бюджета мероприятия профинансированы в сумме 22 152,4 тыс. рублей.</w:t>
      </w:r>
      <w:r w:rsidR="00E03A9E" w:rsidRPr="00367C16">
        <w:rPr>
          <w:szCs w:val="24"/>
        </w:rPr>
        <w:t xml:space="preserve"> </w:t>
      </w:r>
      <w:r w:rsidR="004C7F6D" w:rsidRPr="00367C16">
        <w:rPr>
          <w:szCs w:val="24"/>
        </w:rPr>
        <w:t>Денежные средства направлены на обеспечение деятельности подведомственных учреждений - услуги связи, коммунальные услуги, работы, услуги по содержанию имущества, страхование, заработную плату и иные выплаты персоналу, налоги и сборы, увеличение стоимости основных средств, горюче-смазочных материалов, прочих оборотных запасов (материалов), прочих материальных запасов однократного применения.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  </w:t>
      </w:r>
    </w:p>
    <w:p w:rsidR="00D2746F" w:rsidRPr="00367C16" w:rsidRDefault="00D2746F" w:rsidP="00C23386">
      <w:pPr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Культура, кинематография</w:t>
      </w:r>
    </w:p>
    <w:p w:rsidR="00D2746F" w:rsidRPr="00367C16" w:rsidRDefault="00D2746F" w:rsidP="00C23386">
      <w:pPr>
        <w:pStyle w:val="a6"/>
        <w:ind w:firstLine="567"/>
        <w:rPr>
          <w:szCs w:val="24"/>
        </w:rPr>
      </w:pPr>
      <w:r w:rsidRPr="00367C16">
        <w:rPr>
          <w:szCs w:val="24"/>
        </w:rPr>
        <w:t>На территории района в 2020 году свою деятельность осуществляли: МБУК «РДК» с 12 филиалами, МБУК «</w:t>
      </w:r>
      <w:proofErr w:type="spellStart"/>
      <w:r w:rsidRPr="00367C16">
        <w:rPr>
          <w:szCs w:val="24"/>
        </w:rPr>
        <w:t>Межпоселенческая</w:t>
      </w:r>
      <w:proofErr w:type="spellEnd"/>
      <w:r w:rsidRPr="00367C16">
        <w:rPr>
          <w:szCs w:val="24"/>
        </w:rPr>
        <w:t xml:space="preserve"> библиотека» с 16 филиалами, МБУК «Муниципальный музей» с 2 филиалами (музей боевой славы и картинная галерея), работают народные коллективы, ансамбли и выставки.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lastRenderedPageBreak/>
        <w:t>Расходы по разделу «Культура» составили</w:t>
      </w:r>
      <w:r w:rsidR="004C7F6D" w:rsidRPr="00367C16">
        <w:rPr>
          <w:szCs w:val="24"/>
        </w:rPr>
        <w:t xml:space="preserve"> </w:t>
      </w:r>
      <w:r w:rsidRPr="00367C16">
        <w:rPr>
          <w:szCs w:val="24"/>
        </w:rPr>
        <w:t>104 752,6 тыс. рублей или 99,</w:t>
      </w:r>
      <w:r w:rsidR="004C7F6D" w:rsidRPr="00367C16">
        <w:rPr>
          <w:szCs w:val="24"/>
        </w:rPr>
        <w:t>3</w:t>
      </w:r>
      <w:r w:rsidRPr="00367C16">
        <w:rPr>
          <w:szCs w:val="24"/>
        </w:rPr>
        <w:t>% к годовым назначениям на 2020 год. Темп роста к уровню прошлого года составил 136,5%.</w:t>
      </w:r>
      <w:r w:rsidRPr="00367C16">
        <w:rPr>
          <w:color w:val="FF0000"/>
          <w:szCs w:val="24"/>
        </w:rPr>
        <w:t xml:space="preserve"> </w:t>
      </w:r>
    </w:p>
    <w:p w:rsidR="00D2746F" w:rsidRPr="00367C16" w:rsidRDefault="00D2746F" w:rsidP="00C23386">
      <w:pPr>
        <w:pStyle w:val="a6"/>
        <w:ind w:firstLine="567"/>
        <w:rPr>
          <w:szCs w:val="24"/>
        </w:rPr>
      </w:pPr>
      <w:proofErr w:type="gramStart"/>
      <w:r w:rsidRPr="00367C16">
        <w:rPr>
          <w:szCs w:val="24"/>
        </w:rPr>
        <w:t>Указанные расходы направлены</w:t>
      </w:r>
      <w:r w:rsidR="00970B4C" w:rsidRPr="00367C16">
        <w:rPr>
          <w:szCs w:val="24"/>
        </w:rPr>
        <w:t xml:space="preserve"> </w:t>
      </w:r>
      <w:r w:rsidRPr="00367C16">
        <w:rPr>
          <w:szCs w:val="24"/>
        </w:rPr>
        <w:t>на финансирование МБУК «РДК» (с филиалами) – 62 366,8 тыс. рублей, МБУК «</w:t>
      </w:r>
      <w:proofErr w:type="spellStart"/>
      <w:r w:rsidRPr="00367C16">
        <w:rPr>
          <w:szCs w:val="24"/>
        </w:rPr>
        <w:t>Межпоселенческая</w:t>
      </w:r>
      <w:proofErr w:type="spellEnd"/>
      <w:r w:rsidRPr="00367C16">
        <w:rPr>
          <w:szCs w:val="24"/>
        </w:rPr>
        <w:t xml:space="preserve"> библиотека»</w:t>
      </w:r>
      <w:r w:rsidR="00970B4C" w:rsidRPr="00367C16">
        <w:rPr>
          <w:szCs w:val="24"/>
        </w:rPr>
        <w:t xml:space="preserve"> </w:t>
      </w:r>
      <w:r w:rsidRPr="00367C16">
        <w:rPr>
          <w:szCs w:val="24"/>
        </w:rPr>
        <w:t>с филиалами – 28 789,7 тыс. рублей, МБУК «Муниципальный музей» (с филиалами) – 9 069,7 тыс. рублей, на</w:t>
      </w:r>
      <w:r w:rsidR="004C7F6D" w:rsidRPr="00367C16">
        <w:rPr>
          <w:szCs w:val="24"/>
        </w:rPr>
        <w:t xml:space="preserve"> </w:t>
      </w:r>
      <w:r w:rsidRPr="00367C16">
        <w:rPr>
          <w:szCs w:val="24"/>
        </w:rPr>
        <w:t xml:space="preserve">централизованную бухгалтерию – 3 644,1 тыс. рублей. </w:t>
      </w:r>
      <w:proofErr w:type="gramEnd"/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В 2020 году на достижение целевых показателей по плану мероприятий («дорожная карта») израсходована субсидия на повышение заработной платы работникам культуры в размере – 25 560,3 тыс. рублей.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Субсидия на оплату труда руководителям и специалистам муниципальных учреждений культуры и искусства, в части выплаты надбавок и доплат к тарифной ставке (должностному окладу) исполнена в сумме 953,8 тыс. рублей.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     В отчетном году осуществлены расходы за счет резервного фонда непредвиденных расходов администрации Томской области в сумме 149,8 тыс. рублей на укрепление материально-технической базы МБУК «РДК», за счет средств резервного фонда администрации Парабельского района – 100 тыс. рублей на издание книги В.А. Полева "Измерение жизни". </w:t>
      </w:r>
    </w:p>
    <w:p w:rsidR="00D2746F" w:rsidRPr="00367C16" w:rsidRDefault="00D2746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 xml:space="preserve">В рамках реализации регионального проекта "Культурная среда" государственной программы "Развитие культуры и туризма в Томской области" осуществлен капитальный ремонт МБУК «РДК» в с. Парабель и его филиала - сельский клуб по адресу: Томская область, Парабельский р-н, д. </w:t>
      </w:r>
      <w:proofErr w:type="spellStart"/>
      <w:r w:rsidRPr="00367C16">
        <w:rPr>
          <w:szCs w:val="24"/>
        </w:rPr>
        <w:t>Н.Чигара</w:t>
      </w:r>
      <w:proofErr w:type="spellEnd"/>
      <w:r w:rsidRPr="00367C16">
        <w:rPr>
          <w:szCs w:val="24"/>
        </w:rPr>
        <w:t xml:space="preserve">. </w:t>
      </w:r>
      <w:r w:rsidR="004C7F6D" w:rsidRPr="00367C16">
        <w:rPr>
          <w:szCs w:val="24"/>
        </w:rPr>
        <w:t>Расходы составили</w:t>
      </w:r>
      <w:r w:rsidRPr="00367C16">
        <w:rPr>
          <w:szCs w:val="24"/>
        </w:rPr>
        <w:t xml:space="preserve"> 15 013,7 тыс.</w:t>
      </w:r>
      <w:r w:rsidR="004C7F6D" w:rsidRPr="00367C16">
        <w:rPr>
          <w:szCs w:val="24"/>
        </w:rPr>
        <w:t xml:space="preserve"> </w:t>
      </w:r>
      <w:r w:rsidRPr="00367C16">
        <w:rPr>
          <w:szCs w:val="24"/>
        </w:rPr>
        <w:t>рублей, в том числе средства федерального бюджета – 11 925,6 тыс.</w:t>
      </w:r>
      <w:r w:rsidR="004C7F6D" w:rsidRPr="00367C16">
        <w:rPr>
          <w:szCs w:val="24"/>
        </w:rPr>
        <w:t xml:space="preserve"> </w:t>
      </w:r>
      <w:r w:rsidRPr="00367C16">
        <w:rPr>
          <w:szCs w:val="24"/>
        </w:rPr>
        <w:t>рублей, средства областного бюджета - 2 442,5 тыс.</w:t>
      </w:r>
      <w:r w:rsidR="004C7F6D" w:rsidRPr="00367C16">
        <w:rPr>
          <w:szCs w:val="24"/>
        </w:rPr>
        <w:t xml:space="preserve"> </w:t>
      </w:r>
      <w:r w:rsidRPr="00367C16">
        <w:rPr>
          <w:szCs w:val="24"/>
        </w:rPr>
        <w:t>рублей.</w:t>
      </w:r>
      <w:r w:rsidR="004C7F6D" w:rsidRPr="00367C16">
        <w:rPr>
          <w:szCs w:val="24"/>
        </w:rPr>
        <w:t xml:space="preserve"> Данное направление расходов основная причина увеличения темпа роста по отношению к 2019 году. </w:t>
      </w:r>
    </w:p>
    <w:p w:rsidR="004C7F6D" w:rsidRPr="00367C16" w:rsidRDefault="004C7F6D" w:rsidP="00C23386">
      <w:pPr>
        <w:pStyle w:val="30"/>
        <w:ind w:firstLine="567"/>
        <w:jc w:val="center"/>
        <w:rPr>
          <w:szCs w:val="24"/>
        </w:rPr>
      </w:pPr>
    </w:p>
    <w:p w:rsidR="00D2746F" w:rsidRPr="00367C16" w:rsidRDefault="00D2746F" w:rsidP="00C23386">
      <w:pPr>
        <w:pStyle w:val="30"/>
        <w:ind w:firstLine="567"/>
        <w:jc w:val="center"/>
        <w:rPr>
          <w:szCs w:val="24"/>
        </w:rPr>
      </w:pPr>
      <w:r w:rsidRPr="00367C16">
        <w:rPr>
          <w:szCs w:val="24"/>
        </w:rPr>
        <w:t>Социальная политика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</w:t>
      </w:r>
      <w:r w:rsidR="00970B4C" w:rsidRPr="00367C16">
        <w:rPr>
          <w:sz w:val="24"/>
          <w:szCs w:val="24"/>
        </w:rPr>
        <w:t xml:space="preserve">разделу 1000 «Социальная политика» </w:t>
      </w:r>
      <w:r w:rsidRPr="00367C16">
        <w:rPr>
          <w:sz w:val="24"/>
          <w:szCs w:val="24"/>
        </w:rPr>
        <w:t xml:space="preserve">исполнены в сумме </w:t>
      </w:r>
      <w:r w:rsidR="00E104C1" w:rsidRPr="00367C16">
        <w:rPr>
          <w:sz w:val="24"/>
          <w:szCs w:val="24"/>
        </w:rPr>
        <w:t>27 542,7</w:t>
      </w:r>
      <w:r w:rsidRPr="00367C16">
        <w:rPr>
          <w:sz w:val="24"/>
          <w:szCs w:val="24"/>
        </w:rPr>
        <w:t xml:space="preserve"> тыс. рублей, при годовом плане </w:t>
      </w:r>
      <w:r w:rsidR="00E104C1" w:rsidRPr="00367C16">
        <w:rPr>
          <w:sz w:val="24"/>
          <w:szCs w:val="24"/>
        </w:rPr>
        <w:t>28 614,8</w:t>
      </w:r>
      <w:r w:rsidRPr="00367C16">
        <w:rPr>
          <w:sz w:val="24"/>
          <w:szCs w:val="24"/>
        </w:rPr>
        <w:t xml:space="preserve"> тыс. рублей или </w:t>
      </w:r>
      <w:r w:rsidR="00D81B1F" w:rsidRPr="00367C16">
        <w:rPr>
          <w:sz w:val="24"/>
          <w:szCs w:val="24"/>
        </w:rPr>
        <w:t xml:space="preserve">на </w:t>
      </w:r>
      <w:r w:rsidRPr="00367C16">
        <w:rPr>
          <w:sz w:val="24"/>
          <w:szCs w:val="24"/>
        </w:rPr>
        <w:t>96,3%. К уровню прошлого года</w:t>
      </w:r>
      <w:r w:rsidR="00E104C1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 xml:space="preserve">темп роста </w:t>
      </w:r>
      <w:r w:rsidR="00E104C1" w:rsidRPr="00367C16">
        <w:rPr>
          <w:sz w:val="24"/>
          <w:szCs w:val="24"/>
        </w:rPr>
        <w:t xml:space="preserve">составил </w:t>
      </w:r>
      <w:r w:rsidRPr="00367C16">
        <w:rPr>
          <w:sz w:val="24"/>
          <w:szCs w:val="24"/>
        </w:rPr>
        <w:t>125,1%.</w:t>
      </w:r>
      <w:r w:rsidRPr="00367C16">
        <w:rPr>
          <w:color w:val="FF0000"/>
          <w:sz w:val="24"/>
          <w:szCs w:val="24"/>
        </w:rPr>
        <w:t xml:space="preserve"> </w:t>
      </w:r>
    </w:p>
    <w:p w:rsidR="00D2746F" w:rsidRPr="00367C16" w:rsidRDefault="00D2746F" w:rsidP="00C23386">
      <w:pPr>
        <w:tabs>
          <w:tab w:val="left" w:pos="8637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подразделу 1003 «Социальное обеспечение населения» отражены расходы в </w:t>
      </w:r>
      <w:r w:rsidR="00D81B1F" w:rsidRPr="00367C16">
        <w:rPr>
          <w:sz w:val="24"/>
          <w:szCs w:val="24"/>
        </w:rPr>
        <w:t>3 049,1</w:t>
      </w:r>
      <w:r w:rsidRPr="00367C16">
        <w:rPr>
          <w:sz w:val="24"/>
          <w:szCs w:val="24"/>
        </w:rPr>
        <w:t xml:space="preserve"> тыс. рублей. </w:t>
      </w:r>
      <w:r w:rsidR="00D81B1F" w:rsidRPr="00367C16">
        <w:rPr>
          <w:sz w:val="24"/>
          <w:szCs w:val="24"/>
        </w:rPr>
        <w:t xml:space="preserve">Расходы направлены на </w:t>
      </w:r>
      <w:r w:rsidRPr="00367C16">
        <w:rPr>
          <w:sz w:val="24"/>
          <w:szCs w:val="24"/>
        </w:rPr>
        <w:t xml:space="preserve">улучшение жилищных условий граждан Российской Федерации, проживающих на сельских территориях </w:t>
      </w:r>
      <w:r w:rsidR="00D81B1F" w:rsidRPr="00367C16">
        <w:rPr>
          <w:sz w:val="24"/>
          <w:szCs w:val="24"/>
        </w:rPr>
        <w:t>в сумме</w:t>
      </w:r>
      <w:r w:rsidRPr="00367C16">
        <w:rPr>
          <w:sz w:val="24"/>
          <w:szCs w:val="24"/>
        </w:rPr>
        <w:t xml:space="preserve"> 1 134,0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рублей, в том числе средства федерального бюджета – 233,2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рублей, средства областного бюджета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- 531,1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рублей.</w:t>
      </w:r>
    </w:p>
    <w:p w:rsidR="00D2746F" w:rsidRPr="00367C16" w:rsidRDefault="00D2746F" w:rsidP="00C23386">
      <w:pPr>
        <w:tabs>
          <w:tab w:val="left" w:pos="8637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В 2020 году отдельным категориям граждан из числа ветеранов Великой Отечественной войны и вдов участников войны оказана материальная помощь и помощь в ремонте жилых помещений в размере 1200 тыс. рублей (из них 400,0 тыс. рублей межбюджетные трансферты из областного бюджета). </w:t>
      </w:r>
    </w:p>
    <w:p w:rsidR="00D2746F" w:rsidRPr="00367C16" w:rsidRDefault="00D2746F" w:rsidP="00C23386">
      <w:pPr>
        <w:tabs>
          <w:tab w:val="left" w:pos="8637"/>
        </w:tabs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Также по данному разделу выплачена материальная помощь гражданам, выделенная из резервных фондов непредвиденных расходов Администрации Парабельского района и администраций сельских поселений, в сумме 815,1 тыс. рублей.</w:t>
      </w:r>
    </w:p>
    <w:p w:rsidR="00D81B1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подразделу 1004 «Охрана семьи и детства» </w:t>
      </w:r>
      <w:r w:rsidR="005F22FD">
        <w:rPr>
          <w:sz w:val="24"/>
          <w:szCs w:val="24"/>
        </w:rPr>
        <w:t>исполнение</w:t>
      </w:r>
      <w:r w:rsidRPr="00367C16">
        <w:rPr>
          <w:sz w:val="24"/>
          <w:szCs w:val="24"/>
        </w:rPr>
        <w:t xml:space="preserve"> составило 24 357,3 тыс. рублей  или 95,7%. </w:t>
      </w:r>
    </w:p>
    <w:p w:rsidR="00F41DC7" w:rsidRPr="00367C16" w:rsidRDefault="00D81B1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По состоянию на 01.01.2021 года под опекой находится 2</w:t>
      </w:r>
      <w:r w:rsidR="00C23386" w:rsidRPr="00367C16">
        <w:rPr>
          <w:szCs w:val="24"/>
        </w:rPr>
        <w:t>0</w:t>
      </w:r>
      <w:r w:rsidRPr="00367C16">
        <w:rPr>
          <w:szCs w:val="24"/>
        </w:rPr>
        <w:t xml:space="preserve"> человек. </w:t>
      </w:r>
      <w:r w:rsidR="00F41DC7" w:rsidRPr="00367C16">
        <w:rPr>
          <w:szCs w:val="24"/>
        </w:rPr>
        <w:t>В</w:t>
      </w:r>
      <w:r w:rsidRPr="00367C16">
        <w:rPr>
          <w:szCs w:val="24"/>
        </w:rPr>
        <w:t xml:space="preserve"> районе 4</w:t>
      </w:r>
      <w:r w:rsidR="00C23386" w:rsidRPr="00367C16">
        <w:rPr>
          <w:szCs w:val="24"/>
        </w:rPr>
        <w:t>0</w:t>
      </w:r>
      <w:r w:rsidRPr="00367C16">
        <w:rPr>
          <w:szCs w:val="24"/>
        </w:rPr>
        <w:t xml:space="preserve"> приемн</w:t>
      </w:r>
      <w:r w:rsidR="00C23386" w:rsidRPr="00367C16">
        <w:rPr>
          <w:szCs w:val="24"/>
        </w:rPr>
        <w:t>ых</w:t>
      </w:r>
      <w:r w:rsidRPr="00367C16">
        <w:rPr>
          <w:szCs w:val="24"/>
        </w:rPr>
        <w:t xml:space="preserve"> сем</w:t>
      </w:r>
      <w:r w:rsidR="00C23386" w:rsidRPr="00367C16">
        <w:rPr>
          <w:szCs w:val="24"/>
        </w:rPr>
        <w:t>ей</w:t>
      </w:r>
      <w:r w:rsidRPr="00367C16">
        <w:rPr>
          <w:szCs w:val="24"/>
        </w:rPr>
        <w:t xml:space="preserve">, в которых приемных родителей </w:t>
      </w:r>
      <w:r w:rsidR="00AB4588" w:rsidRPr="00367C16">
        <w:rPr>
          <w:szCs w:val="24"/>
        </w:rPr>
        <w:t>–</w:t>
      </w:r>
      <w:r w:rsidRPr="00367C16">
        <w:rPr>
          <w:szCs w:val="24"/>
        </w:rPr>
        <w:t xml:space="preserve"> 4</w:t>
      </w:r>
      <w:r w:rsidR="00AB4588" w:rsidRPr="00367C16">
        <w:rPr>
          <w:szCs w:val="24"/>
        </w:rPr>
        <w:t>1 человек</w:t>
      </w:r>
      <w:r w:rsidRPr="00367C16">
        <w:rPr>
          <w:szCs w:val="24"/>
        </w:rPr>
        <w:t xml:space="preserve"> и  детей - 6</w:t>
      </w:r>
      <w:r w:rsidR="00C23386" w:rsidRPr="00367C16">
        <w:rPr>
          <w:szCs w:val="24"/>
        </w:rPr>
        <w:t>3</w:t>
      </w:r>
      <w:r w:rsidRPr="00367C16">
        <w:rPr>
          <w:szCs w:val="24"/>
        </w:rPr>
        <w:t xml:space="preserve">. </w:t>
      </w:r>
    </w:p>
    <w:p w:rsidR="00D81B1F" w:rsidRPr="00367C16" w:rsidRDefault="00D81B1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t>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 направлено 2 403,9 тыс. рублей.</w:t>
      </w:r>
    </w:p>
    <w:p w:rsidR="00D81B1F" w:rsidRPr="00367C16" w:rsidRDefault="00D81B1F" w:rsidP="00C23386">
      <w:pPr>
        <w:pStyle w:val="30"/>
        <w:ind w:firstLine="567"/>
        <w:rPr>
          <w:color w:val="FF0000"/>
          <w:szCs w:val="24"/>
        </w:rPr>
      </w:pPr>
      <w:r w:rsidRPr="00367C16">
        <w:rPr>
          <w:szCs w:val="24"/>
        </w:rPr>
        <w:t xml:space="preserve">На содержание приемных семей, включающее в себя денежные средства приемным семьям на содержание детей и ежемесячную выплату </w:t>
      </w:r>
      <w:proofErr w:type="gramStart"/>
      <w:r w:rsidRPr="00367C16">
        <w:rPr>
          <w:szCs w:val="24"/>
        </w:rPr>
        <w:t>вознаграждения, причитающегося приемным родителям направлено</w:t>
      </w:r>
      <w:proofErr w:type="gramEnd"/>
      <w:r w:rsidRPr="00367C16">
        <w:rPr>
          <w:szCs w:val="24"/>
        </w:rPr>
        <w:t xml:space="preserve"> 16 075,7 тыс. рублей. </w:t>
      </w:r>
    </w:p>
    <w:p w:rsidR="00D81B1F" w:rsidRPr="00367C16" w:rsidRDefault="00D81B1F" w:rsidP="00C23386">
      <w:pPr>
        <w:pStyle w:val="30"/>
        <w:ind w:firstLine="567"/>
        <w:rPr>
          <w:szCs w:val="24"/>
        </w:rPr>
      </w:pPr>
      <w:r w:rsidRPr="00367C16">
        <w:rPr>
          <w:szCs w:val="24"/>
        </w:rPr>
        <w:lastRenderedPageBreak/>
        <w:t xml:space="preserve">Субвенция на выплату единовременного пособия при всех формах устройства детей, лишенных родительского попечения, в семью исполнена в сумме </w:t>
      </w:r>
      <w:r w:rsidR="00F41DC7" w:rsidRPr="00367C16">
        <w:rPr>
          <w:szCs w:val="24"/>
        </w:rPr>
        <w:t>293,9</w:t>
      </w:r>
      <w:r w:rsidRPr="00367C16">
        <w:rPr>
          <w:szCs w:val="24"/>
        </w:rPr>
        <w:t xml:space="preserve"> тыс. рублей или </w:t>
      </w:r>
      <w:r w:rsidR="00F41DC7" w:rsidRPr="00367C16">
        <w:rPr>
          <w:szCs w:val="24"/>
        </w:rPr>
        <w:t>76,1</w:t>
      </w:r>
      <w:r w:rsidRPr="00367C16">
        <w:rPr>
          <w:szCs w:val="24"/>
        </w:rPr>
        <w:t>% плановых назначений отчетного года.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направлено 2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475,0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рублей, в том числе средства федерального бюджета – 825,0 тыс</w:t>
      </w:r>
      <w:proofErr w:type="gramStart"/>
      <w:r w:rsidRPr="00367C16">
        <w:rPr>
          <w:sz w:val="24"/>
          <w:szCs w:val="24"/>
        </w:rPr>
        <w:t>.р</w:t>
      </w:r>
      <w:proofErr w:type="gramEnd"/>
      <w:r w:rsidRPr="00367C16">
        <w:rPr>
          <w:sz w:val="24"/>
          <w:szCs w:val="24"/>
        </w:rPr>
        <w:t>ублей, средства областного бюджета  - 1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650,0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На исполнение судебных актов по предоставлению жилых помещений детям-сиротам направлено 2 126,1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На улучшение жилищных условий молодых семей Томской области направлено 982,8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рублей, в том числе средства федерального бюджета – 314,6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рублей, средства областного бюджета  - 334,1 тыс.</w:t>
      </w:r>
      <w:r w:rsidR="00D81B1F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рублей.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proofErr w:type="gramStart"/>
      <w:r w:rsidRPr="00367C16">
        <w:rPr>
          <w:sz w:val="24"/>
          <w:szCs w:val="24"/>
        </w:rPr>
        <w:t xml:space="preserve">По подразделу 1006 «Другие вопросы в области социальной политики» </w:t>
      </w:r>
      <w:r w:rsidR="00A91410" w:rsidRPr="00367C16">
        <w:rPr>
          <w:sz w:val="24"/>
          <w:szCs w:val="24"/>
        </w:rPr>
        <w:t>исполнение</w:t>
      </w:r>
      <w:r w:rsidR="00F41DC7" w:rsidRPr="00367C16">
        <w:rPr>
          <w:sz w:val="24"/>
          <w:szCs w:val="24"/>
        </w:rPr>
        <w:t xml:space="preserve"> </w:t>
      </w:r>
      <w:r w:rsidRPr="00367C16">
        <w:rPr>
          <w:sz w:val="24"/>
          <w:szCs w:val="24"/>
        </w:rPr>
        <w:t>составило 419,8 тыс. рублей  или 89,8%. Средства направлены на оказание помощи инвалидам и участникам Великой Отечественной войны 1941 – 1945 годов в ремонте и (или) переустройстве жилых помещений, в которых они проживают, обустройстве индивидуальных источников водоснабжения, а также других сооружений и построек, предназначенных для удовлетворения бытовых и иных нужд.</w:t>
      </w:r>
      <w:proofErr w:type="gramEnd"/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 </w:t>
      </w:r>
    </w:p>
    <w:p w:rsidR="00D2746F" w:rsidRPr="00367C16" w:rsidRDefault="00D2746F" w:rsidP="00C23386">
      <w:pPr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Физическая культура и спорт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данному разделу исполнены в сумме </w:t>
      </w:r>
      <w:r w:rsidR="00F41DC7" w:rsidRPr="00367C16">
        <w:rPr>
          <w:sz w:val="24"/>
          <w:szCs w:val="24"/>
        </w:rPr>
        <w:t>4 384,4</w:t>
      </w:r>
      <w:r w:rsidRPr="00367C16">
        <w:rPr>
          <w:sz w:val="24"/>
          <w:szCs w:val="24"/>
        </w:rPr>
        <w:t xml:space="preserve"> тыс. рублей, при годовом плане </w:t>
      </w:r>
      <w:r w:rsidR="00F41DC7" w:rsidRPr="00367C16">
        <w:rPr>
          <w:sz w:val="24"/>
          <w:szCs w:val="24"/>
        </w:rPr>
        <w:t>5 422,8</w:t>
      </w:r>
      <w:r w:rsidRPr="00367C16">
        <w:rPr>
          <w:sz w:val="24"/>
          <w:szCs w:val="24"/>
        </w:rPr>
        <w:t xml:space="preserve"> тыс. рублей или </w:t>
      </w:r>
      <w:r w:rsidR="00F41DC7" w:rsidRPr="00367C16">
        <w:rPr>
          <w:sz w:val="24"/>
          <w:szCs w:val="24"/>
        </w:rPr>
        <w:t>80,9</w:t>
      </w:r>
      <w:r w:rsidRPr="00367C16">
        <w:rPr>
          <w:sz w:val="24"/>
          <w:szCs w:val="24"/>
        </w:rPr>
        <w:t xml:space="preserve">%.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По подразделу 1101 «Физическая культура» профинансированы средства в сумме </w:t>
      </w:r>
      <w:r w:rsidR="00F41DC7" w:rsidRPr="00367C16">
        <w:rPr>
          <w:sz w:val="24"/>
          <w:szCs w:val="24"/>
        </w:rPr>
        <w:t>2 640,6</w:t>
      </w:r>
      <w:r w:rsidRPr="00367C16">
        <w:rPr>
          <w:sz w:val="24"/>
          <w:szCs w:val="24"/>
        </w:rPr>
        <w:t xml:space="preserve"> тыс. рублей или </w:t>
      </w:r>
      <w:r w:rsidR="00F41DC7" w:rsidRPr="00367C16">
        <w:rPr>
          <w:sz w:val="24"/>
          <w:szCs w:val="24"/>
        </w:rPr>
        <w:t>83,8</w:t>
      </w:r>
      <w:r w:rsidRPr="00367C16">
        <w:rPr>
          <w:sz w:val="24"/>
          <w:szCs w:val="24"/>
        </w:rPr>
        <w:t xml:space="preserve">% плана отчетного года. </w:t>
      </w:r>
      <w:r w:rsidR="00F41DC7" w:rsidRPr="00367C16">
        <w:rPr>
          <w:sz w:val="24"/>
          <w:szCs w:val="24"/>
        </w:rPr>
        <w:t>Вся сумма расходов, в</w:t>
      </w:r>
      <w:r w:rsidRPr="00367C16">
        <w:rPr>
          <w:sz w:val="24"/>
          <w:szCs w:val="24"/>
        </w:rPr>
        <w:t xml:space="preserve"> рамках реализации регионального проекта «Спорт-норма жизни»</w:t>
      </w:r>
      <w:r w:rsidR="00F41DC7" w:rsidRPr="00367C16">
        <w:rPr>
          <w:sz w:val="24"/>
          <w:szCs w:val="24"/>
        </w:rPr>
        <w:t>, направлена в виде</w:t>
      </w:r>
      <w:r w:rsidRPr="00367C16">
        <w:rPr>
          <w:sz w:val="24"/>
          <w:szCs w:val="24"/>
        </w:rPr>
        <w:t xml:space="preserve"> межбюджетны</w:t>
      </w:r>
      <w:r w:rsidR="00F41DC7" w:rsidRPr="00367C16">
        <w:rPr>
          <w:sz w:val="24"/>
          <w:szCs w:val="24"/>
        </w:rPr>
        <w:t>х</w:t>
      </w:r>
      <w:r w:rsidRPr="00367C16">
        <w:rPr>
          <w:sz w:val="24"/>
          <w:szCs w:val="24"/>
        </w:rPr>
        <w:t xml:space="preserve"> трансферт</w:t>
      </w:r>
      <w:r w:rsidR="00F41DC7" w:rsidRPr="00367C16">
        <w:rPr>
          <w:sz w:val="24"/>
          <w:szCs w:val="24"/>
        </w:rPr>
        <w:t>ов</w:t>
      </w:r>
      <w:r w:rsidRPr="00367C16">
        <w:rPr>
          <w:sz w:val="24"/>
          <w:szCs w:val="24"/>
        </w:rPr>
        <w:t xml:space="preserve"> сельским поселениям на обеспечение условий развития физической культуры и массовог</w:t>
      </w:r>
      <w:r w:rsidR="00F41DC7" w:rsidRPr="00367C16">
        <w:rPr>
          <w:sz w:val="24"/>
          <w:szCs w:val="24"/>
        </w:rPr>
        <w:t xml:space="preserve">о спорта, </w:t>
      </w:r>
      <w:r w:rsidRPr="00367C16">
        <w:rPr>
          <w:sz w:val="24"/>
          <w:szCs w:val="24"/>
        </w:rPr>
        <w:t xml:space="preserve">из них средства областной субсидии – 2 184,5 тыс. рублей, софинансирование из </w:t>
      </w:r>
      <w:r w:rsidR="00F41DC7" w:rsidRPr="00367C16">
        <w:rPr>
          <w:sz w:val="24"/>
          <w:szCs w:val="24"/>
        </w:rPr>
        <w:t xml:space="preserve">бюджета муниципального образования «Парабельский район» </w:t>
      </w:r>
      <w:r w:rsidRPr="00367C16">
        <w:rPr>
          <w:sz w:val="24"/>
          <w:szCs w:val="24"/>
        </w:rPr>
        <w:t xml:space="preserve">– 456,1 тыс. рублей. Средства направлены на оплату труда с начислениями инструкторов по физкультуре и приобретение спортинвентаря.  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Расходы по подразделу 1102 «Массовый спорт» исполнены в сумме </w:t>
      </w:r>
      <w:r w:rsidR="00BA1318" w:rsidRPr="00367C16">
        <w:rPr>
          <w:sz w:val="24"/>
          <w:szCs w:val="24"/>
        </w:rPr>
        <w:t>642,0</w:t>
      </w:r>
      <w:r w:rsidRPr="00367C16">
        <w:rPr>
          <w:sz w:val="24"/>
          <w:szCs w:val="24"/>
        </w:rPr>
        <w:t xml:space="preserve"> тыс. рублей или </w:t>
      </w:r>
      <w:r w:rsidR="00F41DC7" w:rsidRPr="00367C16">
        <w:rPr>
          <w:sz w:val="24"/>
          <w:szCs w:val="24"/>
        </w:rPr>
        <w:t>55,6</w:t>
      </w:r>
      <w:r w:rsidRPr="00367C16">
        <w:rPr>
          <w:sz w:val="24"/>
          <w:szCs w:val="24"/>
        </w:rPr>
        <w:t>%</w:t>
      </w:r>
      <w:r w:rsidR="00F41DC7" w:rsidRPr="00367C16">
        <w:rPr>
          <w:sz w:val="24"/>
          <w:szCs w:val="24"/>
        </w:rPr>
        <w:t xml:space="preserve"> плановых назначений</w:t>
      </w:r>
      <w:r w:rsidRPr="00367C16">
        <w:rPr>
          <w:sz w:val="24"/>
          <w:szCs w:val="24"/>
        </w:rPr>
        <w:t xml:space="preserve">. </w:t>
      </w:r>
      <w:r w:rsidR="00BA1318" w:rsidRPr="00367C16">
        <w:rPr>
          <w:sz w:val="24"/>
          <w:szCs w:val="24"/>
        </w:rPr>
        <w:t xml:space="preserve">Не исполнение плановых назначений связано с запретом на проведение спортивно-массовых мероприятий в период распространения новой </w:t>
      </w:r>
      <w:proofErr w:type="spellStart"/>
      <w:r w:rsidR="00BA1318" w:rsidRPr="00367C16">
        <w:rPr>
          <w:sz w:val="24"/>
          <w:szCs w:val="24"/>
        </w:rPr>
        <w:t>конавирусной</w:t>
      </w:r>
      <w:proofErr w:type="spellEnd"/>
      <w:r w:rsidR="00BA1318" w:rsidRPr="00367C16">
        <w:rPr>
          <w:sz w:val="24"/>
          <w:szCs w:val="24"/>
        </w:rPr>
        <w:t xml:space="preserve"> инфекции.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proofErr w:type="gramStart"/>
      <w:r w:rsidRPr="00367C16">
        <w:rPr>
          <w:sz w:val="24"/>
          <w:szCs w:val="24"/>
        </w:rPr>
        <w:t xml:space="preserve">В рамках реализации регионального проекта «Спорт-норма жизни» предоставлены межбюджетные трансферты Нарымскому сельскому поселению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 в сумме </w:t>
      </w:r>
      <w:r w:rsidR="00BA1318" w:rsidRPr="00367C16">
        <w:rPr>
          <w:sz w:val="24"/>
          <w:szCs w:val="24"/>
        </w:rPr>
        <w:t>330,0</w:t>
      </w:r>
      <w:r w:rsidRPr="00367C16">
        <w:rPr>
          <w:sz w:val="24"/>
          <w:szCs w:val="24"/>
        </w:rPr>
        <w:t xml:space="preserve"> тыс. рублей, из них 300,0 тыс. рублей средства областного бюджета. </w:t>
      </w:r>
      <w:proofErr w:type="gramEnd"/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По подразделу 1103 «Спорт высших достижений» расходы исполнены на 1 101,9 тыс. рублей или 98,5% плановых назначений. Средства направлены на обеспечение деятельности учреждений дополнительного образования для создания условий для получения качественного дополнительного образования.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</w:p>
    <w:p w:rsidR="00D2746F" w:rsidRPr="00367C16" w:rsidRDefault="00BA1318" w:rsidP="00C23386">
      <w:pPr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Обслуживание государственного (</w:t>
      </w:r>
      <w:r w:rsidR="00D2746F" w:rsidRPr="00367C16">
        <w:rPr>
          <w:sz w:val="24"/>
          <w:szCs w:val="24"/>
        </w:rPr>
        <w:t>муниципального</w:t>
      </w:r>
      <w:r w:rsidRPr="00367C16">
        <w:rPr>
          <w:sz w:val="24"/>
          <w:szCs w:val="24"/>
        </w:rPr>
        <w:t>)</w:t>
      </w:r>
      <w:r w:rsidR="00D2746F" w:rsidRPr="00367C16">
        <w:rPr>
          <w:sz w:val="24"/>
          <w:szCs w:val="24"/>
        </w:rPr>
        <w:t xml:space="preserve"> долга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Расходы по данному разделу составили 252,2 тыс. рублей или 100,0% от плановых назначений. Средства направлены на погашение п</w:t>
      </w:r>
      <w:r w:rsidR="00BA1318" w:rsidRPr="00367C16">
        <w:rPr>
          <w:sz w:val="24"/>
          <w:szCs w:val="24"/>
        </w:rPr>
        <w:t xml:space="preserve">роцентов по бюджетному кредиту </w:t>
      </w:r>
      <w:r w:rsidRPr="00367C16">
        <w:rPr>
          <w:sz w:val="24"/>
          <w:szCs w:val="24"/>
        </w:rPr>
        <w:t>на частичное покрытие дефицита бюджета</w:t>
      </w:r>
      <w:r w:rsidR="00BA1318" w:rsidRPr="00367C16">
        <w:rPr>
          <w:sz w:val="24"/>
          <w:szCs w:val="24"/>
        </w:rPr>
        <w:t>, полученному из областного бюджета</w:t>
      </w:r>
      <w:r w:rsidRPr="00367C16">
        <w:rPr>
          <w:sz w:val="24"/>
          <w:szCs w:val="24"/>
        </w:rPr>
        <w:t xml:space="preserve"> в 2018 году.</w:t>
      </w:r>
    </w:p>
    <w:p w:rsidR="00D2746F" w:rsidRPr="00367C16" w:rsidRDefault="00D2746F" w:rsidP="00C23386">
      <w:pPr>
        <w:ind w:firstLine="567"/>
        <w:jc w:val="center"/>
        <w:rPr>
          <w:b/>
          <w:bCs/>
          <w:color w:val="FF0000"/>
          <w:sz w:val="24"/>
          <w:szCs w:val="24"/>
        </w:rPr>
      </w:pPr>
    </w:p>
    <w:p w:rsidR="00D2746F" w:rsidRPr="00367C16" w:rsidRDefault="00D2746F" w:rsidP="00C23386">
      <w:pPr>
        <w:ind w:firstLine="567"/>
        <w:jc w:val="center"/>
        <w:rPr>
          <w:sz w:val="24"/>
          <w:szCs w:val="24"/>
        </w:rPr>
      </w:pPr>
      <w:r w:rsidRPr="00367C16">
        <w:rPr>
          <w:sz w:val="24"/>
          <w:szCs w:val="24"/>
        </w:rPr>
        <w:t>Межбюджетные трансферты общего характера бюджетам бюджетной системы Российской Федерации</w:t>
      </w:r>
    </w:p>
    <w:p w:rsidR="00B66CBE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lastRenderedPageBreak/>
        <w:t xml:space="preserve">Расходы по разделу 1400 «Межбюджетные трансферты общего характера бюджетам бюджетной системы Российской Федерации» составили 49 634,5 тыс. рублей или 100,0% плановых назначений. 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Средства направлены на предоставление сельским поселениям:</w:t>
      </w:r>
    </w:p>
    <w:p w:rsidR="00B66CBE" w:rsidRPr="00367C16" w:rsidRDefault="00BA1318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1. </w:t>
      </w:r>
      <w:r w:rsidR="00D2746F" w:rsidRPr="00367C16">
        <w:rPr>
          <w:sz w:val="24"/>
          <w:szCs w:val="24"/>
        </w:rPr>
        <w:t>дотаций</w:t>
      </w:r>
      <w:r w:rsidR="00B66CBE" w:rsidRPr="00367C16">
        <w:rPr>
          <w:sz w:val="24"/>
          <w:szCs w:val="24"/>
        </w:rPr>
        <w:t xml:space="preserve"> в сумме 25 673,6 тыс. рублей:</w:t>
      </w:r>
    </w:p>
    <w:p w:rsidR="00B66CBE" w:rsidRPr="00367C16" w:rsidRDefault="00B66CBE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- на выравнивание бюджетной обеспеченности поселений из районного фонда финансовой поддержки Парабельского района в сумме 10 000,0 тыс. рублей;</w:t>
      </w:r>
    </w:p>
    <w:p w:rsidR="00B66CBE" w:rsidRPr="00367C16" w:rsidRDefault="00B66CBE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- на поддержание мер по обеспечению сбалансированности бюджетов сельских поселений Парабельского района в сумме 18 636,7 тыс. рублей;</w:t>
      </w:r>
    </w:p>
    <w:p w:rsidR="00D2746F" w:rsidRPr="00367C16" w:rsidRDefault="00BA1318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2. </w:t>
      </w:r>
      <w:r w:rsidR="00B66CBE" w:rsidRPr="00367C16">
        <w:rPr>
          <w:sz w:val="24"/>
          <w:szCs w:val="24"/>
        </w:rPr>
        <w:t>иных</w:t>
      </w:r>
      <w:r w:rsidR="00D2746F" w:rsidRPr="00367C16">
        <w:rPr>
          <w:sz w:val="24"/>
          <w:szCs w:val="24"/>
        </w:rPr>
        <w:t xml:space="preserve"> межбюджетных трансфертов </w:t>
      </w:r>
      <w:r w:rsidR="00B66CBE" w:rsidRPr="00367C16">
        <w:rPr>
          <w:sz w:val="24"/>
          <w:szCs w:val="24"/>
        </w:rPr>
        <w:t>23 960,9</w:t>
      </w:r>
      <w:r w:rsidR="00D2746F" w:rsidRPr="00367C16">
        <w:rPr>
          <w:sz w:val="24"/>
          <w:szCs w:val="24"/>
        </w:rPr>
        <w:t xml:space="preserve"> тыс. рублей</w:t>
      </w:r>
      <w:r w:rsidR="00BE4E69" w:rsidRPr="00367C16">
        <w:rPr>
          <w:sz w:val="24"/>
          <w:szCs w:val="24"/>
        </w:rPr>
        <w:t xml:space="preserve"> </w:t>
      </w:r>
      <w:r w:rsidR="00B66CBE" w:rsidRPr="00367C16">
        <w:rPr>
          <w:sz w:val="24"/>
          <w:szCs w:val="24"/>
        </w:rPr>
        <w:t>на следующие нужды</w:t>
      </w:r>
      <w:r w:rsidR="00D2746F" w:rsidRPr="00367C16">
        <w:rPr>
          <w:sz w:val="24"/>
          <w:szCs w:val="24"/>
        </w:rPr>
        <w:t>:</w:t>
      </w:r>
    </w:p>
    <w:p w:rsidR="00BE4E69" w:rsidRPr="00367C16" w:rsidRDefault="00BE4E69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- на поддержание мер по обеспечению сбалансированности бюджетов сельских поселений Парабельского района 18 636,7 тыс. рублей.</w:t>
      </w:r>
    </w:p>
    <w:p w:rsidR="00BE32F8" w:rsidRPr="00367C16" w:rsidRDefault="00BE4E69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- на развитие инициативного бюджетирования на территории Парабельского района Томской области 4 457,5 тыс. рублей. </w:t>
      </w:r>
    </w:p>
    <w:p w:rsidR="00BE32F8" w:rsidRPr="00367C16" w:rsidRDefault="00BE32F8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- на </w:t>
      </w:r>
      <w:r w:rsidR="00A91410" w:rsidRPr="00367C16">
        <w:rPr>
          <w:sz w:val="24"/>
          <w:szCs w:val="24"/>
        </w:rPr>
        <w:t>реализацию мероприятий</w:t>
      </w:r>
      <w:r w:rsidRPr="00367C16">
        <w:rPr>
          <w:sz w:val="24"/>
          <w:szCs w:val="24"/>
        </w:rPr>
        <w:t xml:space="preserve"> за счет средств резервных фондов 866,7 тыс. рублей.</w:t>
      </w:r>
    </w:p>
    <w:p w:rsidR="00BE4E69" w:rsidRPr="00367C16" w:rsidRDefault="00BE4E69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В данном разделе отражены</w:t>
      </w:r>
      <w:r w:rsidR="00AA573F" w:rsidRPr="00367C16">
        <w:rPr>
          <w:sz w:val="24"/>
          <w:szCs w:val="24"/>
        </w:rPr>
        <w:t xml:space="preserve"> расходы на участие сельских поселений Парабельского района в проекте «Инициативное бюджетирование», реализуемого Минфином России совместно </w:t>
      </w:r>
      <w:proofErr w:type="gramStart"/>
      <w:r w:rsidR="00AA573F" w:rsidRPr="00367C16">
        <w:rPr>
          <w:sz w:val="24"/>
          <w:szCs w:val="24"/>
        </w:rPr>
        <w:t>со</w:t>
      </w:r>
      <w:proofErr w:type="gramEnd"/>
      <w:r w:rsidR="00AA573F" w:rsidRPr="00367C16">
        <w:rPr>
          <w:sz w:val="24"/>
          <w:szCs w:val="24"/>
        </w:rPr>
        <w:t xml:space="preserve"> Всемирным банком. В рамках реализации проектов, предложенных непосредственно населением, отобранных на конкурсной основе, сельскими поселениями Парабельского района реализовано 9 проектов. Общий объем финансирования составил 5 549,7 тыс. рублей, в том числе: за счет средств областного бюджета 3 587,5 тыс. рублей, за счет средств местных бюджетов – 1 962,2 тыс. рублей</w:t>
      </w:r>
      <w:r w:rsidRPr="00367C16">
        <w:rPr>
          <w:sz w:val="24"/>
          <w:szCs w:val="24"/>
        </w:rPr>
        <w:t xml:space="preserve"> (из них средства бюджета муниципального образования «Парабельский район» 870,0 тыс. рублей)</w:t>
      </w:r>
      <w:r w:rsidR="00AA573F" w:rsidRPr="00367C16">
        <w:rPr>
          <w:sz w:val="24"/>
          <w:szCs w:val="24"/>
        </w:rPr>
        <w:t xml:space="preserve">. Проведено благоустройство детских и спортивных площадок в с. </w:t>
      </w:r>
      <w:proofErr w:type="spellStart"/>
      <w:r w:rsidR="00AA573F" w:rsidRPr="00367C16">
        <w:rPr>
          <w:sz w:val="24"/>
          <w:szCs w:val="24"/>
        </w:rPr>
        <w:t>Нельмач</w:t>
      </w:r>
      <w:proofErr w:type="spellEnd"/>
      <w:r w:rsidR="00AA573F" w:rsidRPr="00367C16">
        <w:rPr>
          <w:sz w:val="24"/>
          <w:szCs w:val="24"/>
        </w:rPr>
        <w:t xml:space="preserve">, д. </w:t>
      </w:r>
      <w:proofErr w:type="spellStart"/>
      <w:r w:rsidR="00AA573F" w:rsidRPr="00367C16">
        <w:rPr>
          <w:sz w:val="24"/>
          <w:szCs w:val="24"/>
        </w:rPr>
        <w:t>Новиково</w:t>
      </w:r>
      <w:proofErr w:type="spellEnd"/>
      <w:r w:rsidR="00AA573F" w:rsidRPr="00367C16">
        <w:rPr>
          <w:sz w:val="24"/>
          <w:szCs w:val="24"/>
        </w:rPr>
        <w:t xml:space="preserve">, с. </w:t>
      </w:r>
      <w:proofErr w:type="spellStart"/>
      <w:r w:rsidR="00AA573F" w:rsidRPr="00367C16">
        <w:rPr>
          <w:sz w:val="24"/>
          <w:szCs w:val="24"/>
        </w:rPr>
        <w:t>Новосельцево</w:t>
      </w:r>
      <w:proofErr w:type="spellEnd"/>
      <w:r w:rsidR="00AA573F" w:rsidRPr="00367C16">
        <w:rPr>
          <w:sz w:val="24"/>
          <w:szCs w:val="24"/>
        </w:rPr>
        <w:t xml:space="preserve">, д. Малое Нестерово, д. </w:t>
      </w:r>
      <w:proofErr w:type="gramStart"/>
      <w:r w:rsidR="00AA573F" w:rsidRPr="00367C16">
        <w:rPr>
          <w:sz w:val="24"/>
          <w:szCs w:val="24"/>
        </w:rPr>
        <w:t>Нижняя</w:t>
      </w:r>
      <w:proofErr w:type="gramEnd"/>
      <w:r w:rsidR="00AA573F" w:rsidRPr="00367C16">
        <w:rPr>
          <w:sz w:val="24"/>
          <w:szCs w:val="24"/>
        </w:rPr>
        <w:t xml:space="preserve"> </w:t>
      </w:r>
      <w:proofErr w:type="spellStart"/>
      <w:r w:rsidR="00AA573F" w:rsidRPr="00367C16">
        <w:rPr>
          <w:sz w:val="24"/>
          <w:szCs w:val="24"/>
        </w:rPr>
        <w:t>Чигара</w:t>
      </w:r>
      <w:proofErr w:type="spellEnd"/>
      <w:r w:rsidR="00AA573F" w:rsidRPr="00367C16">
        <w:rPr>
          <w:sz w:val="24"/>
          <w:szCs w:val="24"/>
        </w:rPr>
        <w:t xml:space="preserve">, п. Заводское. </w:t>
      </w:r>
      <w:proofErr w:type="gramStart"/>
      <w:r w:rsidR="00AA573F" w:rsidRPr="00367C16">
        <w:rPr>
          <w:sz w:val="24"/>
          <w:szCs w:val="24"/>
        </w:rPr>
        <w:t>Кроме того, проведено благоустройство территорий мест захоронения (кладбищ) в трех населенных пунктах - с. Старица, д. Бугры, с. Нарым.</w:t>
      </w:r>
      <w:proofErr w:type="gramEnd"/>
    </w:p>
    <w:p w:rsidR="00944B9F" w:rsidRPr="00367C16" w:rsidRDefault="00BF2B31" w:rsidP="00C23386">
      <w:pPr>
        <w:tabs>
          <w:tab w:val="left" w:pos="851"/>
          <w:tab w:val="left" w:pos="993"/>
        </w:tabs>
        <w:ind w:firstLine="567"/>
        <w:jc w:val="center"/>
        <w:rPr>
          <w:b/>
          <w:sz w:val="24"/>
          <w:szCs w:val="24"/>
        </w:rPr>
      </w:pPr>
      <w:hyperlink w:anchor="P22630" w:history="1">
        <w:r w:rsidR="00944B9F" w:rsidRPr="00367C16">
          <w:rPr>
            <w:b/>
            <w:sz w:val="24"/>
            <w:szCs w:val="24"/>
          </w:rPr>
          <w:t>Источники</w:t>
        </w:r>
      </w:hyperlink>
      <w:r w:rsidR="00944B9F" w:rsidRPr="00367C16">
        <w:rPr>
          <w:b/>
          <w:sz w:val="24"/>
          <w:szCs w:val="24"/>
        </w:rPr>
        <w:t xml:space="preserve"> финансирования дефицита</w:t>
      </w:r>
    </w:p>
    <w:p w:rsidR="00BE32F8" w:rsidRPr="00367C16" w:rsidRDefault="00944B9F" w:rsidP="00C23386">
      <w:pPr>
        <w:tabs>
          <w:tab w:val="left" w:pos="851"/>
          <w:tab w:val="left" w:pos="993"/>
        </w:tabs>
        <w:ind w:firstLine="567"/>
        <w:jc w:val="center"/>
        <w:rPr>
          <w:rFonts w:eastAsia="Calibri"/>
          <w:sz w:val="24"/>
          <w:szCs w:val="24"/>
        </w:rPr>
      </w:pPr>
      <w:r w:rsidRPr="00367C16">
        <w:rPr>
          <w:b/>
          <w:sz w:val="24"/>
          <w:szCs w:val="24"/>
        </w:rPr>
        <w:t>Бюджета муниципального образования «Парабельский район» за 2020 год</w:t>
      </w:r>
    </w:p>
    <w:p w:rsidR="00944B9F" w:rsidRPr="00367C16" w:rsidRDefault="00944B9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Бюджет МО «Парабельский район» за 2020 год исполнен с профицитом в размере 24 398,5 тыс. рублей при плановом дефиците 1 484,3 тыс. рублей. </w:t>
      </w:r>
    </w:p>
    <w:p w:rsidR="00944B9F" w:rsidRPr="00367C16" w:rsidRDefault="00944B9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Сальдо источников финансирования дефицита консолидированного бюджета за 2020 год составило «-» 25 882,8 тыс. рублей и сложилось из следующих элементов:</w:t>
      </w:r>
    </w:p>
    <w:p w:rsidR="00944B9F" w:rsidRPr="00367C16" w:rsidRDefault="00944B9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- разница между полученными и погашенными бюджетными кредитами, предоставленными бюджету района бюджетами других уровней, составила «-» 5000 тыс. рублей за счет погашения кредита в областной бюджет в сумме 5000,0 тыс. рублей.</w:t>
      </w:r>
    </w:p>
    <w:p w:rsidR="00BE32F8" w:rsidRPr="00367C16" w:rsidRDefault="00944B9F" w:rsidP="00C23386">
      <w:pPr>
        <w:tabs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</w:rPr>
      </w:pPr>
      <w:r w:rsidRPr="00367C16">
        <w:rPr>
          <w:sz w:val="24"/>
          <w:szCs w:val="24"/>
        </w:rPr>
        <w:t xml:space="preserve">- изменение остатков на счетах по учету средств консолидированного бюджета составило «-» 25 882,8 тыс. рублей.  </w:t>
      </w:r>
    </w:p>
    <w:p w:rsidR="00944B9F" w:rsidRPr="00367C16" w:rsidRDefault="00944B9F" w:rsidP="00C23386">
      <w:pPr>
        <w:tabs>
          <w:tab w:val="left" w:pos="851"/>
          <w:tab w:val="left" w:pos="993"/>
        </w:tabs>
        <w:ind w:firstLine="567"/>
        <w:jc w:val="center"/>
        <w:rPr>
          <w:rFonts w:eastAsia="Calibri"/>
          <w:sz w:val="24"/>
          <w:szCs w:val="24"/>
        </w:rPr>
      </w:pPr>
    </w:p>
    <w:p w:rsidR="00944B9F" w:rsidRPr="00367C16" w:rsidRDefault="00944B9F" w:rsidP="00C23386">
      <w:pPr>
        <w:pStyle w:val="a9"/>
        <w:spacing w:before="0" w:beforeAutospacing="0" w:after="0" w:afterAutospacing="0"/>
        <w:ind w:firstLine="567"/>
        <w:jc w:val="both"/>
      </w:pPr>
    </w:p>
    <w:p w:rsidR="003E533C" w:rsidRPr="00367C16" w:rsidRDefault="003E533C" w:rsidP="00C23386">
      <w:pPr>
        <w:pStyle w:val="a9"/>
        <w:spacing w:before="0" w:beforeAutospacing="0" w:after="0" w:afterAutospacing="0"/>
        <w:ind w:firstLine="567"/>
        <w:jc w:val="center"/>
        <w:rPr>
          <w:b/>
        </w:rPr>
      </w:pPr>
      <w:r w:rsidRPr="00367C16">
        <w:rPr>
          <w:b/>
        </w:rPr>
        <w:t xml:space="preserve">Расходы на реализацию муниципальных целевых программ </w:t>
      </w:r>
    </w:p>
    <w:p w:rsidR="00944B9F" w:rsidRPr="00367C16" w:rsidRDefault="003E533C" w:rsidP="00C23386">
      <w:pPr>
        <w:pStyle w:val="a9"/>
        <w:spacing w:before="0" w:beforeAutospacing="0" w:after="0" w:afterAutospacing="0"/>
        <w:ind w:firstLine="567"/>
        <w:jc w:val="center"/>
        <w:rPr>
          <w:b/>
        </w:rPr>
      </w:pPr>
      <w:r w:rsidRPr="00367C16">
        <w:rPr>
          <w:b/>
        </w:rPr>
        <w:t>и непрограммных мероприятий</w:t>
      </w:r>
      <w:r w:rsidR="00766D90" w:rsidRPr="00367C16">
        <w:rPr>
          <w:b/>
        </w:rPr>
        <w:t xml:space="preserve"> </w:t>
      </w:r>
      <w:r w:rsidRPr="00367C16">
        <w:rPr>
          <w:b/>
        </w:rPr>
        <w:t>муниципального образования "Парабельский район" за 2020 год</w:t>
      </w:r>
    </w:p>
    <w:p w:rsidR="003E533C" w:rsidRPr="00367C16" w:rsidRDefault="003E533C" w:rsidP="00C23386">
      <w:pPr>
        <w:pStyle w:val="a9"/>
        <w:spacing w:before="0" w:beforeAutospacing="0" w:after="0" w:afterAutospacing="0"/>
        <w:ind w:firstLine="567"/>
        <w:jc w:val="center"/>
        <w:rPr>
          <w:b/>
        </w:rPr>
      </w:pPr>
    </w:p>
    <w:p w:rsidR="00944B9F" w:rsidRPr="00367C16" w:rsidRDefault="003E533C" w:rsidP="00C23386">
      <w:pPr>
        <w:pStyle w:val="a9"/>
        <w:spacing w:before="0" w:beforeAutospacing="0" w:after="0" w:afterAutospacing="0"/>
        <w:ind w:firstLine="567"/>
        <w:jc w:val="both"/>
        <w:rPr>
          <w:b/>
        </w:rPr>
      </w:pPr>
      <w:r w:rsidRPr="00367C16">
        <w:t xml:space="preserve">Бюджет муниципального образования «Парабельский район» на 2020 год </w:t>
      </w:r>
      <w:proofErr w:type="gramStart"/>
      <w:r w:rsidRPr="00367C16">
        <w:t>сформирован и исполнен</w:t>
      </w:r>
      <w:proofErr w:type="gramEnd"/>
      <w:r w:rsidRPr="00367C16">
        <w:t xml:space="preserve"> в программном формате. В муниципальном образовании «Парабельский район» реализовано 11 муниципальных программ. Исполнение расходов составило 755 077,3 тыс. рублей или 98,4% от плана 2020 года. Доля программных расходов составила 82,6% в общем объеме расходов бюджета.</w:t>
      </w:r>
    </w:p>
    <w:p w:rsidR="003E533C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Исполнение непрограммных расходов составило </w:t>
      </w:r>
      <w:r w:rsidR="003E533C" w:rsidRPr="00367C16">
        <w:t>158 668,9</w:t>
      </w:r>
      <w:r w:rsidRPr="00367C16">
        <w:t xml:space="preserve"> тыс. рублей или </w:t>
      </w:r>
      <w:r w:rsidR="003E533C" w:rsidRPr="00367C16">
        <w:t>95,0</w:t>
      </w:r>
      <w:r w:rsidRPr="00367C16">
        <w:t>% плановых назначений (</w:t>
      </w:r>
      <w:r w:rsidR="003E533C" w:rsidRPr="00367C16">
        <w:t>166 992,2</w:t>
      </w:r>
      <w:r w:rsidRPr="00367C16">
        <w:t xml:space="preserve"> тыс. рублей). 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lastRenderedPageBreak/>
        <w:t>В 2020 году муниципальное образование «Парабельский район» принимало участие в 5 региональных проектах (РП), входящих в состав трех национальных проектов Российской Федерации, расходы на реализацию данных проектов составили 27 890,9 тыс. рублей: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1. РП «Спорт – норма жизни», исполнение расходов составило 2 975,7 тыс. рублей. В рамках проекта приобретено оборудование для малобюджетной спортивной площадки в Нарымском сельском поселении, организована работа с населением </w:t>
      </w:r>
      <w:proofErr w:type="spellStart"/>
      <w:r w:rsidRPr="00367C16">
        <w:t>спортинструкторов</w:t>
      </w:r>
      <w:proofErr w:type="spellEnd"/>
      <w:r w:rsidRPr="00367C16">
        <w:t xml:space="preserve"> во всех сельских поселениях, входящих в состав района, а также приобретен инвентарь для привлечения населения к занятию спортом.</w:t>
      </w:r>
      <w:r w:rsidR="00485DD3" w:rsidRPr="00367C16">
        <w:t xml:space="preserve"> В рамках данного проекта расходы осуществлялись за счет средств областного бюджета в сумме 2 184,5 тыс. рублей, средства бюджета муниципального образования «Парабельский район» составили 456,1 тыс. рублей, средства сельских поселений – 335,1 тыс. рублей.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2. РП «Современная школа», исполнение расходов - 1 053,0 тыс. рублей. В рамках проекта создана (обновлена)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 - </w:t>
      </w:r>
      <w:r w:rsidRPr="00367C16">
        <w:rPr>
          <w:color w:val="000000"/>
        </w:rPr>
        <w:t xml:space="preserve">приобретено </w:t>
      </w:r>
      <w:r w:rsidRPr="00367C16">
        <w:t>оборудование, мебель для центра образования цифрового и гуманитарного профилей «Точка роста» в МБОУ «</w:t>
      </w:r>
      <w:proofErr w:type="spellStart"/>
      <w:r w:rsidRPr="00367C16">
        <w:t>Нарымская</w:t>
      </w:r>
      <w:proofErr w:type="spellEnd"/>
      <w:r w:rsidRPr="00367C16">
        <w:t xml:space="preserve"> СОШ».</w:t>
      </w:r>
      <w:r w:rsidR="00485DD3" w:rsidRPr="00367C16">
        <w:t xml:space="preserve"> Проек</w:t>
      </w:r>
      <w:r w:rsidR="00E47773" w:rsidRPr="00367C16">
        <w:t xml:space="preserve">т осуществлялся за счет средств федерального бюджета в сумме 1 021,4 тыс. рублей, </w:t>
      </w:r>
      <w:r w:rsidR="00485DD3" w:rsidRPr="00367C16">
        <w:t>областного бюджета</w:t>
      </w:r>
      <w:r w:rsidR="00E47773" w:rsidRPr="00367C16">
        <w:t xml:space="preserve"> – 31,6 тыс. рублей</w:t>
      </w:r>
      <w:r w:rsidR="00485DD3" w:rsidRPr="00367C16">
        <w:t>.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>3. РП «Цифровая образовательная среда», исполнение расходов составило 3 436,2 тыс. рублей. Проект направлен на в</w:t>
      </w:r>
      <w:r w:rsidRPr="00367C16">
        <w:rPr>
          <w:color w:val="000000"/>
          <w:sz w:val="24"/>
          <w:szCs w:val="24"/>
        </w:rPr>
        <w:t>недрение целевой модели цифровой образовательной среды в общеобразовательных организациях. В 2020 году приобретена оргтехника (ноутбуки, принтеры, многофункциональные устройства) для МБОУ «Новосельцевская СОШ», МБОУ «Заводская СОШ».</w:t>
      </w:r>
      <w:r w:rsidR="00E47773" w:rsidRPr="00367C16">
        <w:rPr>
          <w:color w:val="000000"/>
          <w:sz w:val="24"/>
          <w:szCs w:val="24"/>
        </w:rPr>
        <w:t xml:space="preserve"> </w:t>
      </w:r>
      <w:r w:rsidR="00E47773" w:rsidRPr="00367C16">
        <w:rPr>
          <w:sz w:val="24"/>
          <w:szCs w:val="24"/>
        </w:rPr>
        <w:t>Проект осуществлялся за счет средств федерального бюджета в сумме 2 141,9 тыс. рублей, областного бюджета – 1 294,2 тыс. рублей.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4. РП «Формирование комфортной городской среды», исполнение - 5 412,4 тыс. рублей. В рамках реализации проекта проведено дооборудование обустроенного в 2019 году Парка «Победы» с. Парабель – смонтирован </w:t>
      </w:r>
      <w:proofErr w:type="spellStart"/>
      <w:r w:rsidRPr="00367C16">
        <w:t>роллердром</w:t>
      </w:r>
      <w:proofErr w:type="spellEnd"/>
      <w:r w:rsidRPr="00367C16">
        <w:t>, заасфальтирована автомобильная стоянка.</w:t>
      </w:r>
      <w:r w:rsidR="00E47773" w:rsidRPr="00367C16">
        <w:t xml:space="preserve"> Проект осуществлялся за счет средств федерального бюджета в сумме 4 725,0 тыс. рублей, областного бюджета – 146,1 тыс. рублей, средств бюджета муниципального образования «Парабельский район» - 541,2 тыс. рублей.</w:t>
      </w:r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  <w:r w:rsidRPr="00367C16">
        <w:t xml:space="preserve">5. В рамках РП «Культурная среда» проведен капитальный ремонт МБУК «Районный Дом Культуры» (с. Парабель) и капитальный ремонт филиала МБУК «Районный Дом Культуры» - сельского клуба д. Нижняя </w:t>
      </w:r>
      <w:proofErr w:type="spellStart"/>
      <w:r w:rsidRPr="00367C16">
        <w:t>Чигара</w:t>
      </w:r>
      <w:proofErr w:type="spellEnd"/>
      <w:r w:rsidRPr="00367C16">
        <w:t xml:space="preserve">. Расходы на 2 объекта культуры составили 15 013,7 тыс. рублей. </w:t>
      </w:r>
      <w:r w:rsidR="00E47773" w:rsidRPr="00367C16">
        <w:t xml:space="preserve">Проект осуществлялся за счет средств федерального бюджета в сумме </w:t>
      </w:r>
      <w:r w:rsidR="00072EAB" w:rsidRPr="00367C16">
        <w:t>11 925,5</w:t>
      </w:r>
      <w:r w:rsidR="00E47773" w:rsidRPr="00367C16">
        <w:t xml:space="preserve"> тыс. рублей, областного бюджета – </w:t>
      </w:r>
      <w:r w:rsidR="00072EAB" w:rsidRPr="00367C16">
        <w:t xml:space="preserve">2 442,6 </w:t>
      </w:r>
      <w:r w:rsidR="00E47773" w:rsidRPr="00367C16">
        <w:t>тыс. рублей, средств бюджета муниципального образования «Парабельский район» - 645,</w:t>
      </w:r>
      <w:r w:rsidR="00072EAB" w:rsidRPr="00367C16">
        <w:t>7 тыс. рублей.</w:t>
      </w:r>
      <w:bookmarkStart w:id="1" w:name="_GoBack"/>
      <w:bookmarkEnd w:id="1"/>
    </w:p>
    <w:p w:rsidR="00D2746F" w:rsidRPr="00367C16" w:rsidRDefault="00D2746F" w:rsidP="00C23386">
      <w:pPr>
        <w:pStyle w:val="a9"/>
        <w:spacing w:before="0" w:beforeAutospacing="0" w:after="0" w:afterAutospacing="0"/>
        <w:ind w:firstLine="567"/>
        <w:jc w:val="both"/>
      </w:pPr>
    </w:p>
    <w:p w:rsidR="00D2746F" w:rsidRPr="00367C16" w:rsidRDefault="00D2746F" w:rsidP="00C23386">
      <w:pPr>
        <w:ind w:firstLine="567"/>
        <w:jc w:val="center"/>
        <w:rPr>
          <w:b/>
          <w:bCs/>
          <w:sz w:val="24"/>
          <w:szCs w:val="24"/>
        </w:rPr>
      </w:pPr>
      <w:r w:rsidRPr="00367C16">
        <w:rPr>
          <w:b/>
          <w:bCs/>
          <w:sz w:val="24"/>
          <w:szCs w:val="24"/>
        </w:rPr>
        <w:t>Муниципальный долг</w:t>
      </w:r>
    </w:p>
    <w:p w:rsidR="00D2746F" w:rsidRPr="00367C16" w:rsidRDefault="00D2746F" w:rsidP="00C23386">
      <w:pPr>
        <w:ind w:firstLine="567"/>
        <w:jc w:val="both"/>
        <w:rPr>
          <w:sz w:val="24"/>
          <w:szCs w:val="24"/>
        </w:rPr>
      </w:pPr>
      <w:r w:rsidRPr="00367C16">
        <w:rPr>
          <w:sz w:val="24"/>
          <w:szCs w:val="24"/>
        </w:rPr>
        <w:t xml:space="preserve">В 2020 году, в соответствии с графиком платежей, направлено 5000,0 тыс. рублей на погашение кредита, полученного из областного бюджета в 2018 году для частичного финансирования дефицита бюджета муниципального образования «Парабельский район». По состоянию на 01.01.2021 года муниципальный долг составил 3000,0 тыс. рублей. Проценты за пользование кредитом в 2020 году уплачены в сумме 252,2 тыс. рублей. </w:t>
      </w:r>
    </w:p>
    <w:p w:rsidR="00D2746F" w:rsidRPr="00367C16" w:rsidRDefault="00D2746F" w:rsidP="00D2746F">
      <w:pPr>
        <w:ind w:firstLine="720"/>
        <w:jc w:val="both"/>
        <w:rPr>
          <w:sz w:val="24"/>
          <w:szCs w:val="24"/>
        </w:rPr>
      </w:pPr>
    </w:p>
    <w:p w:rsidR="00D2746F" w:rsidRPr="00367C16" w:rsidRDefault="00D2746F" w:rsidP="00D2746F">
      <w:pPr>
        <w:rPr>
          <w:sz w:val="24"/>
          <w:szCs w:val="24"/>
        </w:rPr>
      </w:pPr>
    </w:p>
    <w:p w:rsidR="00D2746F" w:rsidRPr="00367C16" w:rsidRDefault="00D2746F" w:rsidP="00D2746F">
      <w:pPr>
        <w:rPr>
          <w:sz w:val="24"/>
          <w:szCs w:val="24"/>
        </w:rPr>
      </w:pPr>
    </w:p>
    <w:p w:rsidR="00D2746F" w:rsidRPr="00367C16" w:rsidRDefault="00D2746F" w:rsidP="00D2746F">
      <w:pPr>
        <w:rPr>
          <w:sz w:val="24"/>
          <w:szCs w:val="24"/>
        </w:rPr>
      </w:pPr>
      <w:r w:rsidRPr="00367C16">
        <w:rPr>
          <w:sz w:val="24"/>
          <w:szCs w:val="24"/>
        </w:rPr>
        <w:t>Руководитель</w:t>
      </w:r>
    </w:p>
    <w:p w:rsidR="00D2746F" w:rsidRPr="00367C16" w:rsidRDefault="00D2746F" w:rsidP="00D2746F">
      <w:pPr>
        <w:rPr>
          <w:sz w:val="24"/>
          <w:szCs w:val="24"/>
        </w:rPr>
      </w:pPr>
      <w:r w:rsidRPr="00367C16">
        <w:rPr>
          <w:sz w:val="24"/>
          <w:szCs w:val="24"/>
        </w:rPr>
        <w:t>МКУ ОУФ – ФО администрации</w:t>
      </w:r>
    </w:p>
    <w:p w:rsidR="00D2746F" w:rsidRPr="00367C16" w:rsidRDefault="00D2746F" w:rsidP="00D2746F">
      <w:pPr>
        <w:rPr>
          <w:sz w:val="24"/>
          <w:szCs w:val="24"/>
        </w:rPr>
      </w:pPr>
      <w:r w:rsidRPr="00367C16">
        <w:rPr>
          <w:sz w:val="24"/>
          <w:szCs w:val="24"/>
        </w:rPr>
        <w:t>Парабельского района Томской области</w:t>
      </w:r>
      <w:r w:rsidRPr="00367C16">
        <w:rPr>
          <w:sz w:val="24"/>
          <w:szCs w:val="24"/>
        </w:rPr>
        <w:tab/>
      </w:r>
      <w:r w:rsidRPr="00367C16">
        <w:rPr>
          <w:sz w:val="24"/>
          <w:szCs w:val="24"/>
        </w:rPr>
        <w:tab/>
      </w:r>
      <w:r w:rsidRPr="00367C16">
        <w:rPr>
          <w:sz w:val="24"/>
          <w:szCs w:val="24"/>
        </w:rPr>
        <w:tab/>
      </w:r>
      <w:r w:rsidRPr="00367C16">
        <w:rPr>
          <w:sz w:val="24"/>
          <w:szCs w:val="24"/>
        </w:rPr>
        <w:tab/>
      </w:r>
      <w:r w:rsidRPr="00367C16">
        <w:rPr>
          <w:sz w:val="24"/>
          <w:szCs w:val="24"/>
        </w:rPr>
        <w:tab/>
      </w:r>
      <w:r w:rsidRPr="00367C16">
        <w:rPr>
          <w:sz w:val="24"/>
          <w:szCs w:val="24"/>
        </w:rPr>
        <w:tab/>
        <w:t xml:space="preserve">     </w:t>
      </w:r>
      <w:r w:rsidR="00DB25D7" w:rsidRPr="00367C16">
        <w:rPr>
          <w:sz w:val="24"/>
          <w:szCs w:val="24"/>
        </w:rPr>
        <w:t xml:space="preserve">     </w:t>
      </w:r>
      <w:r w:rsidRPr="00367C16">
        <w:rPr>
          <w:sz w:val="24"/>
          <w:szCs w:val="24"/>
        </w:rPr>
        <w:t xml:space="preserve">   Т.М. Шибаева</w:t>
      </w:r>
    </w:p>
    <w:sectPr w:rsidR="00D2746F" w:rsidRPr="00367C16" w:rsidSect="004750EE">
      <w:pgSz w:w="11906" w:h="16838" w:code="9"/>
      <w:pgMar w:top="1134" w:right="567" w:bottom="1134" w:left="1134" w:header="454" w:footer="45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6A71"/>
    <w:multiLevelType w:val="hybridMultilevel"/>
    <w:tmpl w:val="AB487278"/>
    <w:lvl w:ilvl="0" w:tplc="3378E2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55A04"/>
    <w:multiLevelType w:val="singleLevel"/>
    <w:tmpl w:val="1D4E7E98"/>
    <w:lvl w:ilvl="0">
      <w:start w:val="1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2">
    <w:nsid w:val="0BBB23AB"/>
    <w:multiLevelType w:val="hybridMultilevel"/>
    <w:tmpl w:val="5D0CEB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F4297"/>
    <w:multiLevelType w:val="hybridMultilevel"/>
    <w:tmpl w:val="DB6C8032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5A3412B"/>
    <w:multiLevelType w:val="hybridMultilevel"/>
    <w:tmpl w:val="9F8EACB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953B66"/>
    <w:multiLevelType w:val="hybridMultilevel"/>
    <w:tmpl w:val="BD76F23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340ABD"/>
    <w:multiLevelType w:val="hybridMultilevel"/>
    <w:tmpl w:val="6EB81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877657"/>
    <w:multiLevelType w:val="hybridMultilevel"/>
    <w:tmpl w:val="D4101F78"/>
    <w:lvl w:ilvl="0" w:tplc="7F487D5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477C32"/>
    <w:multiLevelType w:val="hybridMultilevel"/>
    <w:tmpl w:val="DD92E430"/>
    <w:lvl w:ilvl="0" w:tplc="0B34226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6171"/>
    <w:multiLevelType w:val="hybridMultilevel"/>
    <w:tmpl w:val="CF544A1A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0">
    <w:nsid w:val="5CF57BF9"/>
    <w:multiLevelType w:val="hybridMultilevel"/>
    <w:tmpl w:val="7C08B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F845B5"/>
    <w:multiLevelType w:val="hybridMultilevel"/>
    <w:tmpl w:val="93C6B330"/>
    <w:lvl w:ilvl="0" w:tplc="DFBCE346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12">
    <w:nsid w:val="6D5B7E1A"/>
    <w:multiLevelType w:val="hybridMultilevel"/>
    <w:tmpl w:val="2D80EB1C"/>
    <w:lvl w:ilvl="0" w:tplc="F49EF9F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42504B2"/>
    <w:multiLevelType w:val="hybridMultilevel"/>
    <w:tmpl w:val="71CAAE70"/>
    <w:lvl w:ilvl="0" w:tplc="26666B5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EA09CD"/>
    <w:multiLevelType w:val="singleLevel"/>
    <w:tmpl w:val="B89CF2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1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5"/>
  </w:num>
  <w:num w:numId="14">
    <w:abstractNumId w:val="3"/>
  </w:num>
  <w:num w:numId="15">
    <w:abstractNumId w:val="4"/>
  </w:num>
  <w:num w:numId="16">
    <w:abstractNumId w:val="1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56557"/>
    <w:rsid w:val="00006327"/>
    <w:rsid w:val="00012B09"/>
    <w:rsid w:val="00013874"/>
    <w:rsid w:val="00017797"/>
    <w:rsid w:val="00020843"/>
    <w:rsid w:val="00026C91"/>
    <w:rsid w:val="0002747A"/>
    <w:rsid w:val="00033445"/>
    <w:rsid w:val="0003349F"/>
    <w:rsid w:val="00033B9E"/>
    <w:rsid w:val="00040B06"/>
    <w:rsid w:val="000420A9"/>
    <w:rsid w:val="0004381B"/>
    <w:rsid w:val="0004607C"/>
    <w:rsid w:val="00055279"/>
    <w:rsid w:val="00055A5D"/>
    <w:rsid w:val="00056557"/>
    <w:rsid w:val="000633A6"/>
    <w:rsid w:val="00064F36"/>
    <w:rsid w:val="000661A5"/>
    <w:rsid w:val="0007243A"/>
    <w:rsid w:val="00072EAB"/>
    <w:rsid w:val="00080702"/>
    <w:rsid w:val="0009729A"/>
    <w:rsid w:val="000A20F3"/>
    <w:rsid w:val="000A21D2"/>
    <w:rsid w:val="000B0874"/>
    <w:rsid w:val="000B2D34"/>
    <w:rsid w:val="000B2F0D"/>
    <w:rsid w:val="000B575E"/>
    <w:rsid w:val="000D2F39"/>
    <w:rsid w:val="000D314C"/>
    <w:rsid w:val="000D3B0B"/>
    <w:rsid w:val="000E56D6"/>
    <w:rsid w:val="000E7E1C"/>
    <w:rsid w:val="000F1232"/>
    <w:rsid w:val="000F2747"/>
    <w:rsid w:val="00100846"/>
    <w:rsid w:val="001023B4"/>
    <w:rsid w:val="0010462C"/>
    <w:rsid w:val="0010639C"/>
    <w:rsid w:val="001100BA"/>
    <w:rsid w:val="00112545"/>
    <w:rsid w:val="001356FB"/>
    <w:rsid w:val="00135C29"/>
    <w:rsid w:val="00141944"/>
    <w:rsid w:val="001470D8"/>
    <w:rsid w:val="0014736A"/>
    <w:rsid w:val="00151C13"/>
    <w:rsid w:val="00153688"/>
    <w:rsid w:val="00166BC0"/>
    <w:rsid w:val="001702F1"/>
    <w:rsid w:val="00176CF8"/>
    <w:rsid w:val="001812A6"/>
    <w:rsid w:val="00185AA3"/>
    <w:rsid w:val="0019275F"/>
    <w:rsid w:val="00193EC7"/>
    <w:rsid w:val="001A7A16"/>
    <w:rsid w:val="001B1F8E"/>
    <w:rsid w:val="001B209B"/>
    <w:rsid w:val="001B2702"/>
    <w:rsid w:val="001B6392"/>
    <w:rsid w:val="001C3C20"/>
    <w:rsid w:val="001D0914"/>
    <w:rsid w:val="001D15FE"/>
    <w:rsid w:val="001D43BF"/>
    <w:rsid w:val="001D5644"/>
    <w:rsid w:val="001D7783"/>
    <w:rsid w:val="001E017A"/>
    <w:rsid w:val="001E0187"/>
    <w:rsid w:val="001E307B"/>
    <w:rsid w:val="001E3A39"/>
    <w:rsid w:val="001E7E5D"/>
    <w:rsid w:val="001F03EA"/>
    <w:rsid w:val="001F4339"/>
    <w:rsid w:val="002014EC"/>
    <w:rsid w:val="00201DC6"/>
    <w:rsid w:val="0020343C"/>
    <w:rsid w:val="002115C6"/>
    <w:rsid w:val="002141BA"/>
    <w:rsid w:val="00221B7B"/>
    <w:rsid w:val="0023091F"/>
    <w:rsid w:val="00232932"/>
    <w:rsid w:val="00232B03"/>
    <w:rsid w:val="00243FA3"/>
    <w:rsid w:val="00252682"/>
    <w:rsid w:val="0026016F"/>
    <w:rsid w:val="00260BAB"/>
    <w:rsid w:val="002635BB"/>
    <w:rsid w:val="00264713"/>
    <w:rsid w:val="0027090C"/>
    <w:rsid w:val="00272832"/>
    <w:rsid w:val="00282383"/>
    <w:rsid w:val="00282C6A"/>
    <w:rsid w:val="00283B8F"/>
    <w:rsid w:val="00286C72"/>
    <w:rsid w:val="00294618"/>
    <w:rsid w:val="0029717A"/>
    <w:rsid w:val="002A346E"/>
    <w:rsid w:val="002A6006"/>
    <w:rsid w:val="002A675D"/>
    <w:rsid w:val="002B0206"/>
    <w:rsid w:val="002B28E9"/>
    <w:rsid w:val="002B3673"/>
    <w:rsid w:val="002B6AF7"/>
    <w:rsid w:val="002B747C"/>
    <w:rsid w:val="002B7F39"/>
    <w:rsid w:val="002C3219"/>
    <w:rsid w:val="002C4333"/>
    <w:rsid w:val="002C5819"/>
    <w:rsid w:val="002C5A38"/>
    <w:rsid w:val="002C652A"/>
    <w:rsid w:val="002D0854"/>
    <w:rsid w:val="002E268E"/>
    <w:rsid w:val="002E4E1A"/>
    <w:rsid w:val="002E6AE7"/>
    <w:rsid w:val="002E7A21"/>
    <w:rsid w:val="002F075C"/>
    <w:rsid w:val="002F3161"/>
    <w:rsid w:val="002F5589"/>
    <w:rsid w:val="002F5E5B"/>
    <w:rsid w:val="002F649B"/>
    <w:rsid w:val="002F649F"/>
    <w:rsid w:val="002F6CF9"/>
    <w:rsid w:val="00300939"/>
    <w:rsid w:val="00300AEF"/>
    <w:rsid w:val="00305A93"/>
    <w:rsid w:val="0030797D"/>
    <w:rsid w:val="00310A74"/>
    <w:rsid w:val="0031237C"/>
    <w:rsid w:val="00312C61"/>
    <w:rsid w:val="00312FC3"/>
    <w:rsid w:val="003132DE"/>
    <w:rsid w:val="00315DF3"/>
    <w:rsid w:val="00317947"/>
    <w:rsid w:val="0032215A"/>
    <w:rsid w:val="003307E3"/>
    <w:rsid w:val="003333C0"/>
    <w:rsid w:val="0033535E"/>
    <w:rsid w:val="00346410"/>
    <w:rsid w:val="00346DD5"/>
    <w:rsid w:val="00352779"/>
    <w:rsid w:val="00355DE6"/>
    <w:rsid w:val="003623FF"/>
    <w:rsid w:val="00362424"/>
    <w:rsid w:val="00364F54"/>
    <w:rsid w:val="003667E9"/>
    <w:rsid w:val="00367BC2"/>
    <w:rsid w:val="00367C16"/>
    <w:rsid w:val="00371E82"/>
    <w:rsid w:val="00373F2D"/>
    <w:rsid w:val="003B1F28"/>
    <w:rsid w:val="003B40BF"/>
    <w:rsid w:val="003B693E"/>
    <w:rsid w:val="003B7B29"/>
    <w:rsid w:val="003C29E1"/>
    <w:rsid w:val="003C3EA1"/>
    <w:rsid w:val="003C5720"/>
    <w:rsid w:val="003C69F2"/>
    <w:rsid w:val="003D2705"/>
    <w:rsid w:val="003D2AD0"/>
    <w:rsid w:val="003D3423"/>
    <w:rsid w:val="003D360D"/>
    <w:rsid w:val="003D48B3"/>
    <w:rsid w:val="003D4C41"/>
    <w:rsid w:val="003D633F"/>
    <w:rsid w:val="003D76CE"/>
    <w:rsid w:val="003E1B92"/>
    <w:rsid w:val="003E3640"/>
    <w:rsid w:val="003E533C"/>
    <w:rsid w:val="003E6C2D"/>
    <w:rsid w:val="003F396C"/>
    <w:rsid w:val="00406C43"/>
    <w:rsid w:val="00411CBD"/>
    <w:rsid w:val="0041625C"/>
    <w:rsid w:val="004178C4"/>
    <w:rsid w:val="0042683A"/>
    <w:rsid w:val="004279B9"/>
    <w:rsid w:val="0043140B"/>
    <w:rsid w:val="004349D0"/>
    <w:rsid w:val="00436803"/>
    <w:rsid w:val="0044111A"/>
    <w:rsid w:val="00454383"/>
    <w:rsid w:val="00454E5A"/>
    <w:rsid w:val="00454FDC"/>
    <w:rsid w:val="00455895"/>
    <w:rsid w:val="00464319"/>
    <w:rsid w:val="00472665"/>
    <w:rsid w:val="004740F1"/>
    <w:rsid w:val="004750EE"/>
    <w:rsid w:val="00475C68"/>
    <w:rsid w:val="00476E7B"/>
    <w:rsid w:val="00477678"/>
    <w:rsid w:val="00477D99"/>
    <w:rsid w:val="00480B4A"/>
    <w:rsid w:val="00485462"/>
    <w:rsid w:val="00485DD3"/>
    <w:rsid w:val="00491787"/>
    <w:rsid w:val="0049578A"/>
    <w:rsid w:val="004A0C33"/>
    <w:rsid w:val="004A2923"/>
    <w:rsid w:val="004A2A9B"/>
    <w:rsid w:val="004A4129"/>
    <w:rsid w:val="004A76CC"/>
    <w:rsid w:val="004B0350"/>
    <w:rsid w:val="004B0634"/>
    <w:rsid w:val="004B2516"/>
    <w:rsid w:val="004C1B2C"/>
    <w:rsid w:val="004C245E"/>
    <w:rsid w:val="004C7F6D"/>
    <w:rsid w:val="004D2DF5"/>
    <w:rsid w:val="004D3DB0"/>
    <w:rsid w:val="004D68D3"/>
    <w:rsid w:val="004E0DD0"/>
    <w:rsid w:val="004E1297"/>
    <w:rsid w:val="004E7D5E"/>
    <w:rsid w:val="004F5590"/>
    <w:rsid w:val="004F642C"/>
    <w:rsid w:val="00501223"/>
    <w:rsid w:val="00505FC0"/>
    <w:rsid w:val="00507021"/>
    <w:rsid w:val="0051066E"/>
    <w:rsid w:val="0051482E"/>
    <w:rsid w:val="005164FB"/>
    <w:rsid w:val="00520316"/>
    <w:rsid w:val="00522EC6"/>
    <w:rsid w:val="0052300C"/>
    <w:rsid w:val="00524622"/>
    <w:rsid w:val="00524E0B"/>
    <w:rsid w:val="00525412"/>
    <w:rsid w:val="00527C85"/>
    <w:rsid w:val="005300D4"/>
    <w:rsid w:val="005327BE"/>
    <w:rsid w:val="00535E60"/>
    <w:rsid w:val="0053601D"/>
    <w:rsid w:val="00536A4A"/>
    <w:rsid w:val="0054188C"/>
    <w:rsid w:val="00542CD1"/>
    <w:rsid w:val="00551915"/>
    <w:rsid w:val="00560DDF"/>
    <w:rsid w:val="005634F1"/>
    <w:rsid w:val="00571AA1"/>
    <w:rsid w:val="00572F10"/>
    <w:rsid w:val="00581911"/>
    <w:rsid w:val="00581E74"/>
    <w:rsid w:val="0058388E"/>
    <w:rsid w:val="0058722C"/>
    <w:rsid w:val="00591A75"/>
    <w:rsid w:val="00595702"/>
    <w:rsid w:val="0059779F"/>
    <w:rsid w:val="00597ABC"/>
    <w:rsid w:val="005A05D6"/>
    <w:rsid w:val="005A44D6"/>
    <w:rsid w:val="005A5C96"/>
    <w:rsid w:val="005A5F5F"/>
    <w:rsid w:val="005A628B"/>
    <w:rsid w:val="005B7BDE"/>
    <w:rsid w:val="005B7D99"/>
    <w:rsid w:val="005C2D04"/>
    <w:rsid w:val="005D0534"/>
    <w:rsid w:val="005D215D"/>
    <w:rsid w:val="005D24FA"/>
    <w:rsid w:val="005D41B7"/>
    <w:rsid w:val="005E24F4"/>
    <w:rsid w:val="005E2963"/>
    <w:rsid w:val="005E5588"/>
    <w:rsid w:val="005F22FD"/>
    <w:rsid w:val="005F355A"/>
    <w:rsid w:val="00602C84"/>
    <w:rsid w:val="00603544"/>
    <w:rsid w:val="00605CB3"/>
    <w:rsid w:val="00606D92"/>
    <w:rsid w:val="006112A0"/>
    <w:rsid w:val="00613227"/>
    <w:rsid w:val="00613CB9"/>
    <w:rsid w:val="00620112"/>
    <w:rsid w:val="006207F5"/>
    <w:rsid w:val="00624176"/>
    <w:rsid w:val="00627402"/>
    <w:rsid w:val="00642DA8"/>
    <w:rsid w:val="006431F3"/>
    <w:rsid w:val="00643B73"/>
    <w:rsid w:val="006456B0"/>
    <w:rsid w:val="006470EF"/>
    <w:rsid w:val="006540D8"/>
    <w:rsid w:val="0065424C"/>
    <w:rsid w:val="006620CA"/>
    <w:rsid w:val="00663705"/>
    <w:rsid w:val="00665574"/>
    <w:rsid w:val="0067020E"/>
    <w:rsid w:val="0067023B"/>
    <w:rsid w:val="0067555B"/>
    <w:rsid w:val="00677877"/>
    <w:rsid w:val="00684BD6"/>
    <w:rsid w:val="00691186"/>
    <w:rsid w:val="006A4BA4"/>
    <w:rsid w:val="006A5EFA"/>
    <w:rsid w:val="006A7E8B"/>
    <w:rsid w:val="006B03D8"/>
    <w:rsid w:val="006B1D97"/>
    <w:rsid w:val="006C35C3"/>
    <w:rsid w:val="006C54C5"/>
    <w:rsid w:val="006D3FC2"/>
    <w:rsid w:val="006D6222"/>
    <w:rsid w:val="006E186C"/>
    <w:rsid w:val="006E72FD"/>
    <w:rsid w:val="006F0ABD"/>
    <w:rsid w:val="006F1C28"/>
    <w:rsid w:val="006F4DE2"/>
    <w:rsid w:val="006F662B"/>
    <w:rsid w:val="006F7FAB"/>
    <w:rsid w:val="0070171E"/>
    <w:rsid w:val="00701EC3"/>
    <w:rsid w:val="00702177"/>
    <w:rsid w:val="00703CD2"/>
    <w:rsid w:val="00704585"/>
    <w:rsid w:val="00706FD2"/>
    <w:rsid w:val="0071002C"/>
    <w:rsid w:val="0071289A"/>
    <w:rsid w:val="00717E46"/>
    <w:rsid w:val="00723B9D"/>
    <w:rsid w:val="00724A10"/>
    <w:rsid w:val="00734CC3"/>
    <w:rsid w:val="0073571C"/>
    <w:rsid w:val="00740BA3"/>
    <w:rsid w:val="00746046"/>
    <w:rsid w:val="00763630"/>
    <w:rsid w:val="00766D90"/>
    <w:rsid w:val="007670FA"/>
    <w:rsid w:val="00772812"/>
    <w:rsid w:val="00777A24"/>
    <w:rsid w:val="00782797"/>
    <w:rsid w:val="00784F9C"/>
    <w:rsid w:val="00785DF8"/>
    <w:rsid w:val="00785E99"/>
    <w:rsid w:val="00787C3A"/>
    <w:rsid w:val="00791AC6"/>
    <w:rsid w:val="00792052"/>
    <w:rsid w:val="007934AB"/>
    <w:rsid w:val="007946D8"/>
    <w:rsid w:val="00796EE6"/>
    <w:rsid w:val="007A032D"/>
    <w:rsid w:val="007B241C"/>
    <w:rsid w:val="007B2787"/>
    <w:rsid w:val="007B7582"/>
    <w:rsid w:val="007C12EE"/>
    <w:rsid w:val="007C56AB"/>
    <w:rsid w:val="007C69BA"/>
    <w:rsid w:val="007D04F6"/>
    <w:rsid w:val="007D0C0C"/>
    <w:rsid w:val="007E0D3B"/>
    <w:rsid w:val="007E36A6"/>
    <w:rsid w:val="007F41F1"/>
    <w:rsid w:val="007F4558"/>
    <w:rsid w:val="007F5E31"/>
    <w:rsid w:val="007F7EA8"/>
    <w:rsid w:val="008025D8"/>
    <w:rsid w:val="00804F8F"/>
    <w:rsid w:val="008133BE"/>
    <w:rsid w:val="008143F7"/>
    <w:rsid w:val="008209F4"/>
    <w:rsid w:val="0082113A"/>
    <w:rsid w:val="0082643D"/>
    <w:rsid w:val="008276AA"/>
    <w:rsid w:val="008302B9"/>
    <w:rsid w:val="00830827"/>
    <w:rsid w:val="00833974"/>
    <w:rsid w:val="00840A20"/>
    <w:rsid w:val="00843F4D"/>
    <w:rsid w:val="00851D9A"/>
    <w:rsid w:val="00852CCD"/>
    <w:rsid w:val="00863D53"/>
    <w:rsid w:val="008667E6"/>
    <w:rsid w:val="0087112B"/>
    <w:rsid w:val="008755BE"/>
    <w:rsid w:val="0087647D"/>
    <w:rsid w:val="008947E1"/>
    <w:rsid w:val="00894B8F"/>
    <w:rsid w:val="00897539"/>
    <w:rsid w:val="008A591F"/>
    <w:rsid w:val="008A6977"/>
    <w:rsid w:val="008A69D4"/>
    <w:rsid w:val="008A7F01"/>
    <w:rsid w:val="008B1352"/>
    <w:rsid w:val="008B2DF8"/>
    <w:rsid w:val="008B7516"/>
    <w:rsid w:val="008C79A0"/>
    <w:rsid w:val="008E12C0"/>
    <w:rsid w:val="008E2070"/>
    <w:rsid w:val="008E5922"/>
    <w:rsid w:val="008F2144"/>
    <w:rsid w:val="008F5211"/>
    <w:rsid w:val="0090035F"/>
    <w:rsid w:val="00905901"/>
    <w:rsid w:val="009125B8"/>
    <w:rsid w:val="00920A6B"/>
    <w:rsid w:val="009276BF"/>
    <w:rsid w:val="00936028"/>
    <w:rsid w:val="00941946"/>
    <w:rsid w:val="009422B9"/>
    <w:rsid w:val="00944475"/>
    <w:rsid w:val="00944996"/>
    <w:rsid w:val="00944B9F"/>
    <w:rsid w:val="00953B29"/>
    <w:rsid w:val="00957695"/>
    <w:rsid w:val="00960C86"/>
    <w:rsid w:val="0096287B"/>
    <w:rsid w:val="009704CF"/>
    <w:rsid w:val="00970B4C"/>
    <w:rsid w:val="0097113B"/>
    <w:rsid w:val="0097362A"/>
    <w:rsid w:val="009851F7"/>
    <w:rsid w:val="00991D5B"/>
    <w:rsid w:val="009922A4"/>
    <w:rsid w:val="00997FCD"/>
    <w:rsid w:val="009A1134"/>
    <w:rsid w:val="009A3DE8"/>
    <w:rsid w:val="009A777B"/>
    <w:rsid w:val="009A7A85"/>
    <w:rsid w:val="009B0584"/>
    <w:rsid w:val="009B47EE"/>
    <w:rsid w:val="009B5DA6"/>
    <w:rsid w:val="009B72AE"/>
    <w:rsid w:val="009C41D0"/>
    <w:rsid w:val="009C4748"/>
    <w:rsid w:val="009C4FB1"/>
    <w:rsid w:val="009D01D9"/>
    <w:rsid w:val="009D3AE0"/>
    <w:rsid w:val="009D4759"/>
    <w:rsid w:val="009D517E"/>
    <w:rsid w:val="009E1AB0"/>
    <w:rsid w:val="009E24CB"/>
    <w:rsid w:val="009E2D80"/>
    <w:rsid w:val="009E314F"/>
    <w:rsid w:val="009E35F1"/>
    <w:rsid w:val="009E43CB"/>
    <w:rsid w:val="009E59AF"/>
    <w:rsid w:val="009F1BFA"/>
    <w:rsid w:val="009F360D"/>
    <w:rsid w:val="009F781F"/>
    <w:rsid w:val="00A01A3A"/>
    <w:rsid w:val="00A046F4"/>
    <w:rsid w:val="00A07181"/>
    <w:rsid w:val="00A07965"/>
    <w:rsid w:val="00A16EEB"/>
    <w:rsid w:val="00A22568"/>
    <w:rsid w:val="00A22972"/>
    <w:rsid w:val="00A37C88"/>
    <w:rsid w:val="00A42CCB"/>
    <w:rsid w:val="00A4300B"/>
    <w:rsid w:val="00A4339A"/>
    <w:rsid w:val="00A436D3"/>
    <w:rsid w:val="00A448DD"/>
    <w:rsid w:val="00A44DB6"/>
    <w:rsid w:val="00A44F5F"/>
    <w:rsid w:val="00A46A3A"/>
    <w:rsid w:val="00A521FD"/>
    <w:rsid w:val="00A605CA"/>
    <w:rsid w:val="00A62153"/>
    <w:rsid w:val="00A63264"/>
    <w:rsid w:val="00A64D86"/>
    <w:rsid w:val="00A67DE3"/>
    <w:rsid w:val="00A7493A"/>
    <w:rsid w:val="00A82AB3"/>
    <w:rsid w:val="00A83791"/>
    <w:rsid w:val="00A90F32"/>
    <w:rsid w:val="00A91410"/>
    <w:rsid w:val="00A937D3"/>
    <w:rsid w:val="00A945D6"/>
    <w:rsid w:val="00A97490"/>
    <w:rsid w:val="00AA0BBF"/>
    <w:rsid w:val="00AA1A31"/>
    <w:rsid w:val="00AA20DA"/>
    <w:rsid w:val="00AA3320"/>
    <w:rsid w:val="00AA4EB8"/>
    <w:rsid w:val="00AA5094"/>
    <w:rsid w:val="00AA573F"/>
    <w:rsid w:val="00AB4588"/>
    <w:rsid w:val="00AC33FB"/>
    <w:rsid w:val="00AC4B3D"/>
    <w:rsid w:val="00AC64C9"/>
    <w:rsid w:val="00AD23D3"/>
    <w:rsid w:val="00AD2B15"/>
    <w:rsid w:val="00AD3646"/>
    <w:rsid w:val="00AD3E44"/>
    <w:rsid w:val="00AF0837"/>
    <w:rsid w:val="00AF2E33"/>
    <w:rsid w:val="00AF4FAB"/>
    <w:rsid w:val="00AF54C3"/>
    <w:rsid w:val="00AF5E0A"/>
    <w:rsid w:val="00B0585A"/>
    <w:rsid w:val="00B065B3"/>
    <w:rsid w:val="00B07155"/>
    <w:rsid w:val="00B07158"/>
    <w:rsid w:val="00B13D63"/>
    <w:rsid w:val="00B245BE"/>
    <w:rsid w:val="00B26506"/>
    <w:rsid w:val="00B310DA"/>
    <w:rsid w:val="00B31AEB"/>
    <w:rsid w:val="00B32CE0"/>
    <w:rsid w:val="00B3305B"/>
    <w:rsid w:val="00B3365F"/>
    <w:rsid w:val="00B367C0"/>
    <w:rsid w:val="00B37E1E"/>
    <w:rsid w:val="00B40125"/>
    <w:rsid w:val="00B42FEB"/>
    <w:rsid w:val="00B44B2F"/>
    <w:rsid w:val="00B46F9F"/>
    <w:rsid w:val="00B515D3"/>
    <w:rsid w:val="00B51D54"/>
    <w:rsid w:val="00B524F6"/>
    <w:rsid w:val="00B52B12"/>
    <w:rsid w:val="00B53BB6"/>
    <w:rsid w:val="00B54A9D"/>
    <w:rsid w:val="00B62068"/>
    <w:rsid w:val="00B65ED0"/>
    <w:rsid w:val="00B66CBE"/>
    <w:rsid w:val="00B70213"/>
    <w:rsid w:val="00B72639"/>
    <w:rsid w:val="00B72C53"/>
    <w:rsid w:val="00B77F91"/>
    <w:rsid w:val="00B80177"/>
    <w:rsid w:val="00B81479"/>
    <w:rsid w:val="00B823CC"/>
    <w:rsid w:val="00B847CA"/>
    <w:rsid w:val="00B9079A"/>
    <w:rsid w:val="00B913C4"/>
    <w:rsid w:val="00B957EE"/>
    <w:rsid w:val="00B9731F"/>
    <w:rsid w:val="00BA1318"/>
    <w:rsid w:val="00BA3741"/>
    <w:rsid w:val="00BA5EED"/>
    <w:rsid w:val="00BB1191"/>
    <w:rsid w:val="00BB420F"/>
    <w:rsid w:val="00BB5F7D"/>
    <w:rsid w:val="00BB7477"/>
    <w:rsid w:val="00BC37A0"/>
    <w:rsid w:val="00BD1267"/>
    <w:rsid w:val="00BD2077"/>
    <w:rsid w:val="00BD55EE"/>
    <w:rsid w:val="00BD5C28"/>
    <w:rsid w:val="00BD5C72"/>
    <w:rsid w:val="00BD7E0D"/>
    <w:rsid w:val="00BE0DE4"/>
    <w:rsid w:val="00BE209C"/>
    <w:rsid w:val="00BE32F8"/>
    <w:rsid w:val="00BE4E2F"/>
    <w:rsid w:val="00BE4E69"/>
    <w:rsid w:val="00BF2B31"/>
    <w:rsid w:val="00BF359C"/>
    <w:rsid w:val="00BF5A58"/>
    <w:rsid w:val="00BF5E73"/>
    <w:rsid w:val="00C048B2"/>
    <w:rsid w:val="00C06C74"/>
    <w:rsid w:val="00C1307A"/>
    <w:rsid w:val="00C15FF7"/>
    <w:rsid w:val="00C17D2D"/>
    <w:rsid w:val="00C22112"/>
    <w:rsid w:val="00C23386"/>
    <w:rsid w:val="00C24195"/>
    <w:rsid w:val="00C245C3"/>
    <w:rsid w:val="00C2766E"/>
    <w:rsid w:val="00C30FAB"/>
    <w:rsid w:val="00C31BFE"/>
    <w:rsid w:val="00C34A95"/>
    <w:rsid w:val="00C36DB6"/>
    <w:rsid w:val="00C435CA"/>
    <w:rsid w:val="00C46DDF"/>
    <w:rsid w:val="00C502FB"/>
    <w:rsid w:val="00C5133C"/>
    <w:rsid w:val="00C64B22"/>
    <w:rsid w:val="00C7087F"/>
    <w:rsid w:val="00C70EF0"/>
    <w:rsid w:val="00C759FB"/>
    <w:rsid w:val="00C7744A"/>
    <w:rsid w:val="00C77948"/>
    <w:rsid w:val="00C80528"/>
    <w:rsid w:val="00C83DFE"/>
    <w:rsid w:val="00C842BF"/>
    <w:rsid w:val="00C87195"/>
    <w:rsid w:val="00C93414"/>
    <w:rsid w:val="00C93E7D"/>
    <w:rsid w:val="00CA1104"/>
    <w:rsid w:val="00CA21D8"/>
    <w:rsid w:val="00CA3EE9"/>
    <w:rsid w:val="00CA71D1"/>
    <w:rsid w:val="00CA7867"/>
    <w:rsid w:val="00CC454A"/>
    <w:rsid w:val="00CC4DD3"/>
    <w:rsid w:val="00CD208E"/>
    <w:rsid w:val="00CD4ADF"/>
    <w:rsid w:val="00CD556C"/>
    <w:rsid w:val="00CE456F"/>
    <w:rsid w:val="00CE5E5C"/>
    <w:rsid w:val="00CE6B61"/>
    <w:rsid w:val="00CE74DE"/>
    <w:rsid w:val="00CF154F"/>
    <w:rsid w:val="00CF7DF7"/>
    <w:rsid w:val="00CF7EF5"/>
    <w:rsid w:val="00D00FB5"/>
    <w:rsid w:val="00D02B39"/>
    <w:rsid w:val="00D04598"/>
    <w:rsid w:val="00D04D4D"/>
    <w:rsid w:val="00D05205"/>
    <w:rsid w:val="00D06FE3"/>
    <w:rsid w:val="00D075AA"/>
    <w:rsid w:val="00D17604"/>
    <w:rsid w:val="00D21A9A"/>
    <w:rsid w:val="00D223A5"/>
    <w:rsid w:val="00D22D35"/>
    <w:rsid w:val="00D240E1"/>
    <w:rsid w:val="00D2746F"/>
    <w:rsid w:val="00D348BF"/>
    <w:rsid w:val="00D42F13"/>
    <w:rsid w:val="00D44977"/>
    <w:rsid w:val="00D47D07"/>
    <w:rsid w:val="00D51095"/>
    <w:rsid w:val="00D677AA"/>
    <w:rsid w:val="00D70946"/>
    <w:rsid w:val="00D71E5D"/>
    <w:rsid w:val="00D7478B"/>
    <w:rsid w:val="00D74C60"/>
    <w:rsid w:val="00D7575F"/>
    <w:rsid w:val="00D80EDC"/>
    <w:rsid w:val="00D81B1F"/>
    <w:rsid w:val="00D82533"/>
    <w:rsid w:val="00D837A0"/>
    <w:rsid w:val="00D84E9E"/>
    <w:rsid w:val="00D90EE6"/>
    <w:rsid w:val="00D95DD4"/>
    <w:rsid w:val="00DA74B5"/>
    <w:rsid w:val="00DA7898"/>
    <w:rsid w:val="00DB25D7"/>
    <w:rsid w:val="00DB48BB"/>
    <w:rsid w:val="00DB5A61"/>
    <w:rsid w:val="00DC069F"/>
    <w:rsid w:val="00DC1F2B"/>
    <w:rsid w:val="00DC3DBD"/>
    <w:rsid w:val="00DD35FF"/>
    <w:rsid w:val="00DD48DE"/>
    <w:rsid w:val="00DD57B9"/>
    <w:rsid w:val="00DD78CC"/>
    <w:rsid w:val="00DE1663"/>
    <w:rsid w:val="00DE1866"/>
    <w:rsid w:val="00DE364D"/>
    <w:rsid w:val="00DE3D66"/>
    <w:rsid w:val="00DE75F0"/>
    <w:rsid w:val="00DF0AAB"/>
    <w:rsid w:val="00DF20DB"/>
    <w:rsid w:val="00DF4AA2"/>
    <w:rsid w:val="00E03A9E"/>
    <w:rsid w:val="00E048B2"/>
    <w:rsid w:val="00E1029E"/>
    <w:rsid w:val="00E104C1"/>
    <w:rsid w:val="00E12072"/>
    <w:rsid w:val="00E12F8F"/>
    <w:rsid w:val="00E13C3C"/>
    <w:rsid w:val="00E27339"/>
    <w:rsid w:val="00E30AE4"/>
    <w:rsid w:val="00E3610A"/>
    <w:rsid w:val="00E400BC"/>
    <w:rsid w:val="00E41276"/>
    <w:rsid w:val="00E42CC4"/>
    <w:rsid w:val="00E4709D"/>
    <w:rsid w:val="00E47773"/>
    <w:rsid w:val="00E62C4D"/>
    <w:rsid w:val="00E66D6D"/>
    <w:rsid w:val="00E70C42"/>
    <w:rsid w:val="00E70DFF"/>
    <w:rsid w:val="00E71FDC"/>
    <w:rsid w:val="00E72A7C"/>
    <w:rsid w:val="00E73B78"/>
    <w:rsid w:val="00E777C5"/>
    <w:rsid w:val="00E81A59"/>
    <w:rsid w:val="00E83B5F"/>
    <w:rsid w:val="00E85AD8"/>
    <w:rsid w:val="00E8661A"/>
    <w:rsid w:val="00E868CE"/>
    <w:rsid w:val="00E86CCA"/>
    <w:rsid w:val="00E86E57"/>
    <w:rsid w:val="00E96D7C"/>
    <w:rsid w:val="00EA308C"/>
    <w:rsid w:val="00EA3ABA"/>
    <w:rsid w:val="00EA49C4"/>
    <w:rsid w:val="00EB24C9"/>
    <w:rsid w:val="00EB273A"/>
    <w:rsid w:val="00EB38D8"/>
    <w:rsid w:val="00EB41AD"/>
    <w:rsid w:val="00EB55B6"/>
    <w:rsid w:val="00EC1508"/>
    <w:rsid w:val="00EC1D88"/>
    <w:rsid w:val="00EC2EE3"/>
    <w:rsid w:val="00EC46EF"/>
    <w:rsid w:val="00EC4DDD"/>
    <w:rsid w:val="00EC7661"/>
    <w:rsid w:val="00ED28BB"/>
    <w:rsid w:val="00EE0A5A"/>
    <w:rsid w:val="00EE6C17"/>
    <w:rsid w:val="00EF21CF"/>
    <w:rsid w:val="00EF3DE4"/>
    <w:rsid w:val="00EF545D"/>
    <w:rsid w:val="00F02BFB"/>
    <w:rsid w:val="00F03D37"/>
    <w:rsid w:val="00F1086B"/>
    <w:rsid w:val="00F13EB5"/>
    <w:rsid w:val="00F17046"/>
    <w:rsid w:val="00F21D49"/>
    <w:rsid w:val="00F2605D"/>
    <w:rsid w:val="00F329A3"/>
    <w:rsid w:val="00F36A63"/>
    <w:rsid w:val="00F40E11"/>
    <w:rsid w:val="00F41DC7"/>
    <w:rsid w:val="00F4637B"/>
    <w:rsid w:val="00F51F02"/>
    <w:rsid w:val="00F530B9"/>
    <w:rsid w:val="00F539ED"/>
    <w:rsid w:val="00F54319"/>
    <w:rsid w:val="00F57B60"/>
    <w:rsid w:val="00F61E4E"/>
    <w:rsid w:val="00F71BB3"/>
    <w:rsid w:val="00F75F32"/>
    <w:rsid w:val="00F827F4"/>
    <w:rsid w:val="00F83A62"/>
    <w:rsid w:val="00F83A84"/>
    <w:rsid w:val="00F854EA"/>
    <w:rsid w:val="00F86513"/>
    <w:rsid w:val="00F91DA8"/>
    <w:rsid w:val="00FA065A"/>
    <w:rsid w:val="00FA178D"/>
    <w:rsid w:val="00FA2620"/>
    <w:rsid w:val="00FA6D2C"/>
    <w:rsid w:val="00FA7171"/>
    <w:rsid w:val="00FB2E3F"/>
    <w:rsid w:val="00FB4F86"/>
    <w:rsid w:val="00FB5AD8"/>
    <w:rsid w:val="00FC1E16"/>
    <w:rsid w:val="00FC25F8"/>
    <w:rsid w:val="00FC3BBE"/>
    <w:rsid w:val="00FC5583"/>
    <w:rsid w:val="00FD6739"/>
    <w:rsid w:val="00FD7D19"/>
    <w:rsid w:val="00FE07CC"/>
    <w:rsid w:val="00FE1464"/>
    <w:rsid w:val="00FF5322"/>
    <w:rsid w:val="00FF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46"/>
  </w:style>
  <w:style w:type="paragraph" w:styleId="1">
    <w:name w:val="heading 1"/>
    <w:basedOn w:val="a"/>
    <w:next w:val="a"/>
    <w:qFormat/>
    <w:rsid w:val="0094194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941946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41946"/>
    <w:pPr>
      <w:keepNext/>
      <w:shd w:val="clear" w:color="auto" w:fill="FFFFFF"/>
      <w:spacing w:before="595"/>
      <w:ind w:left="456"/>
      <w:outlineLvl w:val="2"/>
    </w:pPr>
    <w:rPr>
      <w:b/>
      <w:bCs/>
      <w:color w:val="000000"/>
      <w:spacing w:val="-3"/>
      <w:sz w:val="24"/>
      <w:szCs w:val="24"/>
    </w:rPr>
  </w:style>
  <w:style w:type="paragraph" w:styleId="4">
    <w:name w:val="heading 4"/>
    <w:basedOn w:val="a"/>
    <w:next w:val="a"/>
    <w:qFormat/>
    <w:rsid w:val="00941946"/>
    <w:pPr>
      <w:keepNext/>
      <w:tabs>
        <w:tab w:val="left" w:pos="2394"/>
        <w:tab w:val="left" w:pos="6045"/>
      </w:tabs>
      <w:outlineLvl w:val="3"/>
    </w:pPr>
    <w:rPr>
      <w:bCs/>
      <w:sz w:val="28"/>
    </w:rPr>
  </w:style>
  <w:style w:type="paragraph" w:styleId="5">
    <w:name w:val="heading 5"/>
    <w:basedOn w:val="a"/>
    <w:next w:val="a"/>
    <w:qFormat/>
    <w:rsid w:val="00941946"/>
    <w:pPr>
      <w:keepNext/>
      <w:tabs>
        <w:tab w:val="left" w:pos="2394"/>
        <w:tab w:val="left" w:pos="6045"/>
      </w:tabs>
      <w:outlineLvl w:val="4"/>
    </w:pPr>
    <w:rPr>
      <w:bCs/>
      <w:sz w:val="24"/>
    </w:rPr>
  </w:style>
  <w:style w:type="paragraph" w:styleId="6">
    <w:name w:val="heading 6"/>
    <w:basedOn w:val="a"/>
    <w:next w:val="a"/>
    <w:qFormat/>
    <w:rsid w:val="00941946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941946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941946"/>
    <w:pPr>
      <w:keepNext/>
      <w:jc w:val="center"/>
      <w:outlineLvl w:val="7"/>
    </w:pPr>
    <w:rPr>
      <w:b/>
      <w:bCs/>
      <w:i/>
      <w:iCs/>
      <w:sz w:val="28"/>
    </w:rPr>
  </w:style>
  <w:style w:type="paragraph" w:styleId="9">
    <w:name w:val="heading 9"/>
    <w:basedOn w:val="a"/>
    <w:next w:val="a"/>
    <w:qFormat/>
    <w:rsid w:val="00941946"/>
    <w:pPr>
      <w:keepNext/>
      <w:tabs>
        <w:tab w:val="left" w:pos="2394"/>
      </w:tabs>
      <w:jc w:val="center"/>
      <w:outlineLvl w:val="8"/>
    </w:pPr>
    <w:rPr>
      <w:bCs/>
      <w:i/>
      <w:iCs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41946"/>
    <w:rPr>
      <w:sz w:val="24"/>
    </w:rPr>
  </w:style>
  <w:style w:type="paragraph" w:styleId="20">
    <w:name w:val="Body Text 2"/>
    <w:basedOn w:val="a"/>
    <w:rsid w:val="00941946"/>
    <w:rPr>
      <w:b/>
      <w:sz w:val="24"/>
    </w:rPr>
  </w:style>
  <w:style w:type="paragraph" w:styleId="a4">
    <w:name w:val="Title"/>
    <w:basedOn w:val="a"/>
    <w:link w:val="a5"/>
    <w:qFormat/>
    <w:rsid w:val="00941946"/>
    <w:pPr>
      <w:jc w:val="center"/>
    </w:pPr>
    <w:rPr>
      <w:b/>
      <w:bCs/>
    </w:rPr>
  </w:style>
  <w:style w:type="paragraph" w:styleId="a6">
    <w:name w:val="Body Text Indent"/>
    <w:basedOn w:val="a"/>
    <w:rsid w:val="00941946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941946"/>
    <w:pPr>
      <w:ind w:firstLine="709"/>
    </w:pPr>
    <w:rPr>
      <w:sz w:val="24"/>
    </w:rPr>
  </w:style>
  <w:style w:type="paragraph" w:styleId="30">
    <w:name w:val="Body Text Indent 3"/>
    <w:basedOn w:val="a"/>
    <w:rsid w:val="00941946"/>
    <w:pPr>
      <w:ind w:firstLine="720"/>
      <w:jc w:val="both"/>
    </w:pPr>
    <w:rPr>
      <w:sz w:val="24"/>
    </w:rPr>
  </w:style>
  <w:style w:type="paragraph" w:styleId="31">
    <w:name w:val="Body Text 3"/>
    <w:basedOn w:val="a"/>
    <w:rsid w:val="00941946"/>
    <w:pPr>
      <w:tabs>
        <w:tab w:val="left" w:pos="2394"/>
        <w:tab w:val="left" w:pos="6045"/>
      </w:tabs>
    </w:pPr>
    <w:rPr>
      <w:bCs/>
      <w:sz w:val="28"/>
    </w:rPr>
  </w:style>
  <w:style w:type="paragraph" w:customStyle="1" w:styleId="xl24">
    <w:name w:val="xl24"/>
    <w:basedOn w:val="a"/>
    <w:rsid w:val="00941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5">
    <w:name w:val="xl25"/>
    <w:basedOn w:val="a"/>
    <w:rsid w:val="00941946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26">
    <w:name w:val="xl26"/>
    <w:basedOn w:val="a"/>
    <w:rsid w:val="0094194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7">
    <w:name w:val="xl27"/>
    <w:basedOn w:val="a"/>
    <w:rsid w:val="00941946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8">
    <w:name w:val="xl28"/>
    <w:basedOn w:val="a"/>
    <w:rsid w:val="00941946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9">
    <w:name w:val="xl29"/>
    <w:basedOn w:val="a"/>
    <w:rsid w:val="00941946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">
    <w:name w:val="xl30"/>
    <w:basedOn w:val="a"/>
    <w:rsid w:val="00941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1">
    <w:name w:val="xl31"/>
    <w:basedOn w:val="a"/>
    <w:rsid w:val="009419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">
    <w:name w:val="xl32"/>
    <w:basedOn w:val="a"/>
    <w:rsid w:val="00941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3">
    <w:name w:val="xl33"/>
    <w:basedOn w:val="a"/>
    <w:rsid w:val="00941946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34">
    <w:name w:val="xl34"/>
    <w:basedOn w:val="a"/>
    <w:rsid w:val="00941946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35">
    <w:name w:val="xl35"/>
    <w:basedOn w:val="a"/>
    <w:rsid w:val="00941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6">
    <w:name w:val="xl36"/>
    <w:basedOn w:val="a"/>
    <w:rsid w:val="0094194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a"/>
    <w:rsid w:val="00941946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8">
    <w:name w:val="xl38"/>
    <w:basedOn w:val="a"/>
    <w:rsid w:val="0094194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">
    <w:name w:val="xl39"/>
    <w:basedOn w:val="a"/>
    <w:rsid w:val="009419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9419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">
    <w:name w:val="xl41"/>
    <w:basedOn w:val="a"/>
    <w:rsid w:val="009419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"/>
    <w:rsid w:val="00941946"/>
    <w:pP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43">
    <w:name w:val="xl43"/>
    <w:basedOn w:val="a"/>
    <w:rsid w:val="009419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">
    <w:name w:val="xl44"/>
    <w:basedOn w:val="a"/>
    <w:rsid w:val="0094194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5">
    <w:name w:val="xl45"/>
    <w:basedOn w:val="a"/>
    <w:rsid w:val="009419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">
    <w:name w:val="xl46"/>
    <w:basedOn w:val="a"/>
    <w:rsid w:val="009419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7">
    <w:name w:val="xl47"/>
    <w:basedOn w:val="a"/>
    <w:rsid w:val="009419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8">
    <w:name w:val="xl48"/>
    <w:basedOn w:val="a"/>
    <w:rsid w:val="009419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">
    <w:name w:val="xl49"/>
    <w:basedOn w:val="a"/>
    <w:rsid w:val="00941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"/>
    <w:rsid w:val="009419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">
    <w:name w:val="xl51"/>
    <w:basedOn w:val="a"/>
    <w:rsid w:val="00941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7">
    <w:name w:val="Balloon Text"/>
    <w:basedOn w:val="a"/>
    <w:semiHidden/>
    <w:rsid w:val="00A6326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276BF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35277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aliases w:val="Абзац списка для документа,Маркер,Содержание. 2 уровень,ПАРАГРАФ,Абзац списка3,Bullet 1,Use Case List Paragraph,ТЗ список,Абзац списка литеральный,Булет1,1Булет,it_List1,Bullet List,FooterText,numbered,Список дефисный,List Paragraph,lp1"/>
    <w:basedOn w:val="a"/>
    <w:link w:val="ab"/>
    <w:uiPriority w:val="34"/>
    <w:qFormat/>
    <w:rsid w:val="00B071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link w:val="ConsNormal0"/>
    <w:rsid w:val="00B07155"/>
    <w:pPr>
      <w:widowControl w:val="0"/>
      <w:ind w:firstLine="720"/>
    </w:pPr>
    <w:rPr>
      <w:rFonts w:ascii="Arial" w:hAnsi="Arial"/>
      <w:snapToGrid w:val="0"/>
    </w:rPr>
  </w:style>
  <w:style w:type="paragraph" w:customStyle="1" w:styleId="210">
    <w:name w:val="Основной текст 21"/>
    <w:basedOn w:val="a"/>
    <w:rsid w:val="00B07155"/>
    <w:pPr>
      <w:suppressAutoHyphens/>
      <w:jc w:val="center"/>
    </w:pPr>
    <w:rPr>
      <w:sz w:val="26"/>
      <w:lang w:eastAsia="ar-SA"/>
    </w:rPr>
  </w:style>
  <w:style w:type="paragraph" w:styleId="ac">
    <w:name w:val="header"/>
    <w:basedOn w:val="a"/>
    <w:link w:val="ad"/>
    <w:uiPriority w:val="99"/>
    <w:rsid w:val="00B0715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B07155"/>
    <w:rPr>
      <w:sz w:val="24"/>
      <w:szCs w:val="24"/>
    </w:rPr>
  </w:style>
  <w:style w:type="character" w:customStyle="1" w:styleId="ConsNormal0">
    <w:name w:val="ConsNormal Знак"/>
    <w:basedOn w:val="a0"/>
    <w:link w:val="ConsNormal"/>
    <w:locked/>
    <w:rsid w:val="00B07155"/>
    <w:rPr>
      <w:rFonts w:ascii="Arial" w:hAnsi="Arial"/>
      <w:snapToGrid w:val="0"/>
    </w:rPr>
  </w:style>
  <w:style w:type="character" w:customStyle="1" w:styleId="ab">
    <w:name w:val="Абзац списка Знак"/>
    <w:aliases w:val="Абзац списка для документа Знак,Маркер Знак,Содержание. 2 уровень Знак,ПАРАГРАФ Знак,Абзац списка3 Знак,Bullet 1 Знак,Use Case List Paragraph Знак,ТЗ список Знак,Абзац списка литеральный Знак,Булет1 Знак,1Булет Знак,it_List1 Знак"/>
    <w:link w:val="aa"/>
    <w:uiPriority w:val="34"/>
    <w:qFormat/>
    <w:locked/>
    <w:rsid w:val="00B0715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9E59AF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Название Знак"/>
    <w:basedOn w:val="a0"/>
    <w:link w:val="a4"/>
    <w:rsid w:val="009E59AF"/>
    <w:rPr>
      <w:b/>
      <w:bCs/>
    </w:rPr>
  </w:style>
  <w:style w:type="paragraph" w:styleId="ae">
    <w:name w:val="No Spacing"/>
    <w:uiPriority w:val="1"/>
    <w:qFormat/>
    <w:rsid w:val="009E59AF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1"/>
    <w:basedOn w:val="a"/>
    <w:uiPriority w:val="99"/>
    <w:rsid w:val="00D04D4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footer"/>
    <w:basedOn w:val="a"/>
    <w:link w:val="af0"/>
    <w:uiPriority w:val="99"/>
    <w:semiHidden/>
    <w:unhideWhenUsed/>
    <w:rsid w:val="0007243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0724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9916-0B96-4DAF-BA84-2531DF51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20</Pages>
  <Words>8961</Words>
  <Characters>58942</Characters>
  <Application>Microsoft Office Word</Application>
  <DocSecurity>0</DocSecurity>
  <Lines>491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я с н и т е л ь н а я    з а п и с к а    к    о т ч е т у     о б     и с п о л н е н и и</vt:lpstr>
    </vt:vector>
  </TitlesOfParts>
  <Company>РайФО</Company>
  <LinksUpToDate>false</LinksUpToDate>
  <CharactersWithSpaces>67768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я с н и т е л ь н а я    з а п и с к а    к    о т ч е т у     о б     и с п о л н е н и и</dc:title>
  <dc:creator>Чукаева Галина Анатольевна</dc:creator>
  <cp:lastModifiedBy>But</cp:lastModifiedBy>
  <cp:revision>9</cp:revision>
  <cp:lastPrinted>2021-03-19T02:56:00Z</cp:lastPrinted>
  <dcterms:created xsi:type="dcterms:W3CDTF">2021-03-25T10:02:00Z</dcterms:created>
  <dcterms:modified xsi:type="dcterms:W3CDTF">2021-04-08T07:33:00Z</dcterms:modified>
</cp:coreProperties>
</file>